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530F" w:rsidRDefault="00C0530F" w:rsidP="00BF728B">
      <w:pPr>
        <w:tabs>
          <w:tab w:val="left" w:pos="851"/>
        </w:tabs>
        <w:spacing w:line="276" w:lineRule="auto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:rsidR="009C74C8" w:rsidRPr="00C0530F" w:rsidRDefault="006B20D2" w:rsidP="00C0530F">
      <w:pPr>
        <w:tabs>
          <w:tab w:val="left" w:pos="851"/>
        </w:tabs>
        <w:spacing w:line="276" w:lineRule="auto"/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/>
          <w:bCs/>
          <w:color w:val="000000" w:themeColor="text1"/>
          <w:sz w:val="20"/>
          <w:szCs w:val="20"/>
        </w:rPr>
        <w:t>F</w:t>
      </w:r>
      <w:r w:rsidR="00C92F7D">
        <w:rPr>
          <w:rFonts w:ascii="Arial" w:hAnsi="Arial" w:cs="Arial"/>
          <w:b/>
          <w:bCs/>
          <w:color w:val="000000" w:themeColor="text1"/>
          <w:sz w:val="20"/>
          <w:szCs w:val="20"/>
        </w:rPr>
        <w:t>ield trip: Ma</w:t>
      </w:r>
      <w:r w:rsidR="00013FD1">
        <w:rPr>
          <w:rFonts w:ascii="Arial" w:hAnsi="Arial" w:cs="Arial"/>
          <w:b/>
          <w:bCs/>
          <w:color w:val="000000" w:themeColor="text1"/>
          <w:sz w:val="20"/>
          <w:szCs w:val="20"/>
        </w:rPr>
        <w:t>y</w:t>
      </w:r>
      <w:r w:rsidR="00C92F7D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2022</w:t>
      </w:r>
    </w:p>
    <w:p w:rsidR="00BC6812" w:rsidRPr="009C4781" w:rsidRDefault="00310AB4" w:rsidP="00C0530F">
      <w:pPr>
        <w:spacing w:line="276" w:lineRule="auto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9C4781">
        <w:rPr>
          <w:rFonts w:ascii="Arial" w:hAnsi="Arial" w:cs="Arial"/>
          <w:bCs/>
          <w:color w:val="000000" w:themeColor="text1"/>
          <w:sz w:val="20"/>
          <w:szCs w:val="20"/>
        </w:rPr>
        <w:t xml:space="preserve">The Africa A+ team </w:t>
      </w:r>
      <w:r w:rsidR="001115E9">
        <w:rPr>
          <w:rFonts w:ascii="Arial" w:hAnsi="Arial" w:cs="Arial"/>
          <w:bCs/>
          <w:color w:val="000000" w:themeColor="text1"/>
          <w:sz w:val="20"/>
          <w:szCs w:val="20"/>
        </w:rPr>
        <w:t>undertook</w:t>
      </w:r>
      <w:r w:rsidR="00486955" w:rsidRPr="009C4781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="00BF728B">
        <w:rPr>
          <w:rFonts w:ascii="Arial" w:hAnsi="Arial" w:cs="Arial"/>
          <w:bCs/>
          <w:color w:val="000000" w:themeColor="text1"/>
          <w:sz w:val="20"/>
          <w:szCs w:val="20"/>
        </w:rPr>
        <w:t>the</w:t>
      </w:r>
      <w:r w:rsidR="001115E9">
        <w:rPr>
          <w:rFonts w:ascii="Arial" w:hAnsi="Arial" w:cs="Arial"/>
          <w:bCs/>
          <w:color w:val="000000" w:themeColor="text1"/>
          <w:sz w:val="20"/>
          <w:szCs w:val="20"/>
        </w:rPr>
        <w:t>ir</w:t>
      </w:r>
      <w:r w:rsidR="00BF728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="00013FD1">
        <w:rPr>
          <w:rFonts w:ascii="Arial" w:hAnsi="Arial" w:cs="Arial"/>
          <w:bCs/>
          <w:color w:val="000000" w:themeColor="text1"/>
          <w:sz w:val="20"/>
          <w:szCs w:val="20"/>
        </w:rPr>
        <w:t>third</w:t>
      </w:r>
      <w:r w:rsidR="00BF728B">
        <w:rPr>
          <w:rFonts w:ascii="Arial" w:hAnsi="Arial" w:cs="Arial"/>
          <w:bCs/>
          <w:color w:val="000000" w:themeColor="text1"/>
          <w:sz w:val="20"/>
          <w:szCs w:val="20"/>
        </w:rPr>
        <w:t xml:space="preserve"> 2022</w:t>
      </w:r>
      <w:r w:rsidR="001115E9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="00BF728B">
        <w:rPr>
          <w:rFonts w:ascii="Arial" w:hAnsi="Arial" w:cs="Arial"/>
          <w:bCs/>
          <w:color w:val="000000" w:themeColor="text1"/>
          <w:sz w:val="20"/>
          <w:szCs w:val="20"/>
        </w:rPr>
        <w:t>field trip</w:t>
      </w:r>
      <w:r w:rsidR="006B20D2">
        <w:rPr>
          <w:rFonts w:ascii="Arial" w:hAnsi="Arial" w:cs="Arial"/>
          <w:bCs/>
          <w:color w:val="000000" w:themeColor="text1"/>
          <w:sz w:val="20"/>
          <w:szCs w:val="20"/>
        </w:rPr>
        <w:t xml:space="preserve"> to Kouga</w:t>
      </w:r>
      <w:r w:rsidR="001115E9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="006B20D2">
        <w:rPr>
          <w:rFonts w:ascii="Arial" w:hAnsi="Arial" w:cs="Arial"/>
          <w:bCs/>
          <w:color w:val="000000" w:themeColor="text1"/>
          <w:sz w:val="20"/>
          <w:szCs w:val="20"/>
        </w:rPr>
        <w:t>from 8 – 15</w:t>
      </w:r>
      <w:r w:rsidR="006B20D2" w:rsidRPr="006B20D2">
        <w:rPr>
          <w:rFonts w:ascii="Arial" w:hAnsi="Arial" w:cs="Arial"/>
          <w:bCs/>
          <w:color w:val="000000" w:themeColor="text1"/>
          <w:sz w:val="20"/>
          <w:szCs w:val="20"/>
          <w:vertAlign w:val="superscript"/>
        </w:rPr>
        <w:t>th</w:t>
      </w:r>
      <w:r w:rsidR="00BF728B">
        <w:rPr>
          <w:rFonts w:ascii="Arial" w:hAnsi="Arial" w:cs="Arial"/>
          <w:bCs/>
          <w:color w:val="000000" w:themeColor="text1"/>
          <w:sz w:val="20"/>
          <w:szCs w:val="20"/>
        </w:rPr>
        <w:t xml:space="preserve"> Ma</w:t>
      </w:r>
      <w:r w:rsidR="00013FD1">
        <w:rPr>
          <w:rFonts w:ascii="Arial" w:hAnsi="Arial" w:cs="Arial"/>
          <w:bCs/>
          <w:color w:val="000000" w:themeColor="text1"/>
          <w:sz w:val="20"/>
          <w:szCs w:val="20"/>
        </w:rPr>
        <w:t>y</w:t>
      </w:r>
      <w:r w:rsidRPr="009C4781">
        <w:rPr>
          <w:rFonts w:ascii="Arial" w:hAnsi="Arial" w:cs="Arial"/>
          <w:bCs/>
          <w:color w:val="000000" w:themeColor="text1"/>
          <w:sz w:val="20"/>
          <w:szCs w:val="20"/>
        </w:rPr>
        <w:t xml:space="preserve">. </w:t>
      </w:r>
      <w:r w:rsidR="00C0530F">
        <w:rPr>
          <w:rFonts w:ascii="Arial" w:hAnsi="Arial" w:cs="Arial"/>
          <w:bCs/>
          <w:color w:val="000000" w:themeColor="text1"/>
          <w:sz w:val="20"/>
          <w:szCs w:val="20"/>
        </w:rPr>
        <w:t xml:space="preserve">The field </w:t>
      </w:r>
      <w:r w:rsidR="00B45B99">
        <w:rPr>
          <w:rFonts w:ascii="Arial" w:hAnsi="Arial" w:cs="Arial"/>
          <w:bCs/>
          <w:color w:val="000000" w:themeColor="text1"/>
          <w:sz w:val="20"/>
          <w:szCs w:val="20"/>
        </w:rPr>
        <w:t xml:space="preserve">trip </w:t>
      </w:r>
      <w:r w:rsidR="00C0530F">
        <w:rPr>
          <w:rFonts w:ascii="Arial" w:hAnsi="Arial" w:cs="Arial"/>
          <w:bCs/>
          <w:color w:val="000000" w:themeColor="text1"/>
          <w:sz w:val="20"/>
          <w:szCs w:val="20"/>
        </w:rPr>
        <w:t>activities included</w:t>
      </w:r>
      <w:r w:rsidR="00F33F45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="001115E9">
        <w:rPr>
          <w:rFonts w:ascii="Arial" w:hAnsi="Arial" w:cs="Arial"/>
          <w:bCs/>
          <w:color w:val="000000" w:themeColor="text1"/>
          <w:sz w:val="20"/>
          <w:szCs w:val="20"/>
        </w:rPr>
        <w:t>on-site support</w:t>
      </w:r>
      <w:r w:rsidR="000D0B52" w:rsidRPr="009C4781">
        <w:rPr>
          <w:rFonts w:ascii="Arial" w:hAnsi="Arial" w:cs="Arial"/>
          <w:bCs/>
          <w:color w:val="000000" w:themeColor="text1"/>
          <w:sz w:val="20"/>
          <w:szCs w:val="20"/>
        </w:rPr>
        <w:t xml:space="preserve"> visits to </w:t>
      </w:r>
      <w:r w:rsidR="00C0530F">
        <w:rPr>
          <w:rFonts w:ascii="Arial" w:hAnsi="Arial" w:cs="Arial"/>
          <w:bCs/>
          <w:color w:val="000000" w:themeColor="text1"/>
          <w:sz w:val="20"/>
          <w:szCs w:val="20"/>
        </w:rPr>
        <w:t>1</w:t>
      </w:r>
      <w:r w:rsidR="00013FD1">
        <w:rPr>
          <w:rFonts w:ascii="Arial" w:hAnsi="Arial" w:cs="Arial"/>
          <w:bCs/>
          <w:color w:val="000000" w:themeColor="text1"/>
          <w:sz w:val="20"/>
          <w:szCs w:val="20"/>
        </w:rPr>
        <w:t>7</w:t>
      </w:r>
      <w:r w:rsidR="00C0530F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="000D0B52" w:rsidRPr="009C4781">
        <w:rPr>
          <w:rFonts w:ascii="Arial" w:hAnsi="Arial" w:cs="Arial"/>
          <w:bCs/>
          <w:color w:val="000000" w:themeColor="text1"/>
          <w:sz w:val="20"/>
          <w:szCs w:val="20"/>
        </w:rPr>
        <w:t>ECD centres</w:t>
      </w:r>
      <w:r w:rsidR="00602EAB" w:rsidRPr="009C4781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="006B20D2">
        <w:rPr>
          <w:rFonts w:ascii="Arial" w:hAnsi="Arial" w:cs="Arial"/>
          <w:bCs/>
          <w:color w:val="000000" w:themeColor="text1"/>
          <w:sz w:val="20"/>
          <w:szCs w:val="20"/>
        </w:rPr>
        <w:t>(</w:t>
      </w:r>
      <w:r w:rsidR="001115E9">
        <w:rPr>
          <w:rFonts w:ascii="Arial" w:hAnsi="Arial" w:cs="Arial"/>
          <w:bCs/>
          <w:color w:val="000000" w:themeColor="text1"/>
          <w:sz w:val="20"/>
          <w:szCs w:val="20"/>
        </w:rPr>
        <w:t>mornings</w:t>
      </w:r>
      <w:r w:rsidR="006B20D2">
        <w:rPr>
          <w:rFonts w:ascii="Arial" w:hAnsi="Arial" w:cs="Arial"/>
          <w:bCs/>
          <w:color w:val="000000" w:themeColor="text1"/>
          <w:sz w:val="20"/>
          <w:szCs w:val="20"/>
        </w:rPr>
        <w:t>)</w:t>
      </w:r>
      <w:r w:rsidR="001115E9">
        <w:rPr>
          <w:rFonts w:ascii="Arial" w:hAnsi="Arial" w:cs="Arial"/>
          <w:bCs/>
          <w:color w:val="000000" w:themeColor="text1"/>
          <w:sz w:val="20"/>
          <w:szCs w:val="20"/>
        </w:rPr>
        <w:t xml:space="preserve">, </w:t>
      </w:r>
      <w:r w:rsidR="00013FD1">
        <w:rPr>
          <w:rFonts w:ascii="Arial" w:hAnsi="Arial" w:cs="Arial"/>
          <w:bCs/>
          <w:color w:val="000000" w:themeColor="text1"/>
          <w:sz w:val="20"/>
          <w:szCs w:val="20"/>
        </w:rPr>
        <w:t>and four</w:t>
      </w:r>
      <w:r w:rsidR="00602EAB" w:rsidRPr="009C4781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="000D0B52" w:rsidRPr="009C4781">
        <w:rPr>
          <w:rFonts w:ascii="Arial" w:hAnsi="Arial" w:cs="Arial"/>
          <w:bCs/>
          <w:color w:val="000000" w:themeColor="text1"/>
          <w:sz w:val="20"/>
          <w:szCs w:val="20"/>
        </w:rPr>
        <w:t>workshops</w:t>
      </w:r>
      <w:r w:rsidR="006B20D2">
        <w:rPr>
          <w:rFonts w:ascii="Arial" w:hAnsi="Arial" w:cs="Arial"/>
          <w:bCs/>
          <w:color w:val="000000" w:themeColor="text1"/>
          <w:sz w:val="20"/>
          <w:szCs w:val="20"/>
        </w:rPr>
        <w:t xml:space="preserve"> (afternoons)</w:t>
      </w:r>
      <w:r w:rsidR="000D0B52" w:rsidRPr="009C4781">
        <w:rPr>
          <w:rFonts w:ascii="Arial" w:hAnsi="Arial" w:cs="Arial"/>
          <w:bCs/>
          <w:color w:val="000000" w:themeColor="text1"/>
          <w:sz w:val="20"/>
          <w:szCs w:val="20"/>
        </w:rPr>
        <w:t xml:space="preserve"> for </w:t>
      </w:r>
      <w:r w:rsidR="00602EAB" w:rsidRPr="009C4781">
        <w:rPr>
          <w:rFonts w:ascii="Arial" w:hAnsi="Arial" w:cs="Arial"/>
          <w:bCs/>
          <w:color w:val="000000" w:themeColor="text1"/>
          <w:sz w:val="20"/>
          <w:szCs w:val="20"/>
        </w:rPr>
        <w:t xml:space="preserve">the </w:t>
      </w:r>
      <w:r w:rsidR="00013FD1">
        <w:rPr>
          <w:rFonts w:ascii="Arial" w:hAnsi="Arial" w:cs="Arial"/>
          <w:bCs/>
          <w:color w:val="000000" w:themeColor="text1"/>
          <w:sz w:val="20"/>
          <w:szCs w:val="20"/>
        </w:rPr>
        <w:t xml:space="preserve">26 </w:t>
      </w:r>
      <w:r w:rsidR="00F33F45">
        <w:rPr>
          <w:rFonts w:ascii="Arial" w:hAnsi="Arial" w:cs="Arial"/>
          <w:bCs/>
          <w:color w:val="000000" w:themeColor="text1"/>
          <w:sz w:val="20"/>
          <w:szCs w:val="20"/>
        </w:rPr>
        <w:t>schools</w:t>
      </w:r>
      <w:r w:rsidR="006B20D2">
        <w:rPr>
          <w:rFonts w:ascii="Arial" w:hAnsi="Arial" w:cs="Arial"/>
          <w:bCs/>
          <w:color w:val="000000" w:themeColor="text1"/>
          <w:sz w:val="20"/>
          <w:szCs w:val="20"/>
        </w:rPr>
        <w:t xml:space="preserve"> participating in the Kouga Windfarm ECD project</w:t>
      </w:r>
      <w:r w:rsidR="000D0B52" w:rsidRPr="009C4781">
        <w:rPr>
          <w:rFonts w:ascii="Arial" w:hAnsi="Arial" w:cs="Arial"/>
          <w:bCs/>
          <w:color w:val="000000" w:themeColor="text1"/>
          <w:sz w:val="20"/>
          <w:szCs w:val="20"/>
        </w:rPr>
        <w:t xml:space="preserve">. </w:t>
      </w:r>
      <w:r w:rsidR="007A3F99" w:rsidRPr="009C4781">
        <w:rPr>
          <w:rFonts w:ascii="Arial" w:hAnsi="Arial" w:cs="Arial"/>
          <w:bCs/>
          <w:color w:val="000000" w:themeColor="text1"/>
          <w:sz w:val="20"/>
          <w:szCs w:val="20"/>
        </w:rPr>
        <w:t>T</w:t>
      </w:r>
      <w:r w:rsidRPr="009C4781">
        <w:rPr>
          <w:rFonts w:ascii="Arial" w:hAnsi="Arial" w:cs="Arial"/>
          <w:bCs/>
          <w:color w:val="000000" w:themeColor="text1"/>
          <w:sz w:val="20"/>
          <w:szCs w:val="20"/>
        </w:rPr>
        <w:t xml:space="preserve">he </w:t>
      </w:r>
      <w:r w:rsidR="00C0530F">
        <w:rPr>
          <w:rFonts w:ascii="Arial" w:hAnsi="Arial" w:cs="Arial"/>
          <w:bCs/>
          <w:color w:val="000000" w:themeColor="text1"/>
          <w:sz w:val="20"/>
          <w:szCs w:val="20"/>
        </w:rPr>
        <w:t>field trip</w:t>
      </w:r>
      <w:r w:rsidR="007A3F99" w:rsidRPr="009C4781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Pr="009C4781">
        <w:rPr>
          <w:rFonts w:ascii="Arial" w:hAnsi="Arial" w:cs="Arial"/>
          <w:bCs/>
          <w:color w:val="000000" w:themeColor="text1"/>
          <w:sz w:val="20"/>
          <w:szCs w:val="20"/>
        </w:rPr>
        <w:t xml:space="preserve">activities are </w:t>
      </w:r>
      <w:r w:rsidR="00B45B99">
        <w:rPr>
          <w:rFonts w:ascii="Arial" w:hAnsi="Arial" w:cs="Arial"/>
          <w:bCs/>
          <w:color w:val="000000" w:themeColor="text1"/>
          <w:sz w:val="20"/>
          <w:szCs w:val="20"/>
        </w:rPr>
        <w:t xml:space="preserve">outlined </w:t>
      </w:r>
      <w:r w:rsidR="00C92F7D">
        <w:rPr>
          <w:rFonts w:ascii="Arial" w:hAnsi="Arial" w:cs="Arial"/>
          <w:bCs/>
          <w:color w:val="000000" w:themeColor="text1"/>
          <w:sz w:val="20"/>
          <w:szCs w:val="20"/>
        </w:rPr>
        <w:t>below</w:t>
      </w:r>
      <w:r w:rsidR="00283CFC">
        <w:rPr>
          <w:rFonts w:ascii="Arial" w:hAnsi="Arial" w:cs="Arial"/>
          <w:bCs/>
          <w:color w:val="000000" w:themeColor="text1"/>
          <w:sz w:val="20"/>
          <w:szCs w:val="20"/>
        </w:rPr>
        <w:t>:</w:t>
      </w:r>
      <w:r w:rsidR="00BF728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</w:p>
    <w:p w:rsidR="00E52BA0" w:rsidRPr="009C4781" w:rsidRDefault="00E52BA0" w:rsidP="009C4781">
      <w:pPr>
        <w:spacing w:line="276" w:lineRule="auto"/>
        <w:rPr>
          <w:rFonts w:ascii="Arial" w:hAnsi="Arial" w:cs="Arial"/>
        </w:rPr>
      </w:pPr>
    </w:p>
    <w:p w:rsidR="00B17B65" w:rsidRDefault="00C0530F" w:rsidP="00C92F7D">
      <w:pPr>
        <w:pStyle w:val="ListParagraph"/>
        <w:numPr>
          <w:ilvl w:val="0"/>
          <w:numId w:val="42"/>
        </w:numPr>
        <w:spacing w:line="276" w:lineRule="auto"/>
        <w:rPr>
          <w:rFonts w:ascii="Arial" w:hAnsi="Arial" w:cs="Arial"/>
          <w:bCs/>
          <w:color w:val="000000" w:themeColor="text1"/>
          <w:sz w:val="20"/>
          <w:szCs w:val="20"/>
        </w:rPr>
      </w:pPr>
      <w:r w:rsidRPr="00C92F7D">
        <w:rPr>
          <w:rFonts w:ascii="Arial" w:hAnsi="Arial" w:cs="Arial"/>
          <w:b/>
          <w:bCs/>
          <w:color w:val="000000" w:themeColor="text1"/>
          <w:sz w:val="20"/>
          <w:szCs w:val="20"/>
        </w:rPr>
        <w:t>On-site visits to Cohort 1 and 2 ECD centres</w:t>
      </w:r>
      <w:r w:rsidRPr="00C92F7D">
        <w:rPr>
          <w:rFonts w:ascii="Arial" w:hAnsi="Arial" w:cs="Arial"/>
          <w:bCs/>
          <w:color w:val="000000" w:themeColor="text1"/>
          <w:sz w:val="20"/>
          <w:szCs w:val="20"/>
        </w:rPr>
        <w:t xml:space="preserve"> (</w:t>
      </w:r>
      <w:r w:rsidR="00013FD1">
        <w:rPr>
          <w:rFonts w:ascii="Arial" w:hAnsi="Arial" w:cs="Arial"/>
          <w:bCs/>
          <w:color w:val="000000" w:themeColor="text1"/>
          <w:sz w:val="20"/>
          <w:szCs w:val="20"/>
        </w:rPr>
        <w:t>9 - 14</w:t>
      </w:r>
      <w:r w:rsidRPr="00C92F7D">
        <w:rPr>
          <w:rFonts w:ascii="Arial" w:hAnsi="Arial" w:cs="Arial"/>
          <w:bCs/>
          <w:color w:val="000000" w:themeColor="text1"/>
          <w:sz w:val="20"/>
          <w:szCs w:val="20"/>
          <w:vertAlign w:val="superscript"/>
        </w:rPr>
        <w:t>th</w:t>
      </w:r>
      <w:r w:rsidRPr="00C92F7D">
        <w:rPr>
          <w:rFonts w:ascii="Arial" w:hAnsi="Arial" w:cs="Arial"/>
          <w:bCs/>
          <w:color w:val="000000" w:themeColor="text1"/>
          <w:sz w:val="20"/>
          <w:szCs w:val="20"/>
        </w:rPr>
        <w:t xml:space="preserve"> Ma</w:t>
      </w:r>
      <w:r w:rsidR="00013FD1">
        <w:rPr>
          <w:rFonts w:ascii="Arial" w:hAnsi="Arial" w:cs="Arial"/>
          <w:bCs/>
          <w:color w:val="000000" w:themeColor="text1"/>
          <w:sz w:val="20"/>
          <w:szCs w:val="20"/>
        </w:rPr>
        <w:t>y</w:t>
      </w:r>
      <w:r w:rsidRPr="00C92F7D">
        <w:rPr>
          <w:rFonts w:ascii="Arial" w:hAnsi="Arial" w:cs="Arial"/>
          <w:bCs/>
          <w:color w:val="000000" w:themeColor="text1"/>
          <w:sz w:val="20"/>
          <w:szCs w:val="20"/>
        </w:rPr>
        <w:t>)</w:t>
      </w:r>
    </w:p>
    <w:p w:rsidR="00020EC5" w:rsidRDefault="00F33F45" w:rsidP="00013FD1">
      <w:pPr>
        <w:spacing w:line="276" w:lineRule="auto"/>
        <w:ind w:left="360"/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Cs/>
          <w:color w:val="000000" w:themeColor="text1"/>
          <w:sz w:val="20"/>
          <w:szCs w:val="20"/>
        </w:rPr>
        <w:t>The</w:t>
      </w:r>
      <w:r w:rsidR="00013FD1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="00763A39">
        <w:rPr>
          <w:rFonts w:ascii="Arial" w:hAnsi="Arial" w:cs="Arial"/>
          <w:bCs/>
          <w:color w:val="000000" w:themeColor="text1"/>
          <w:sz w:val="20"/>
          <w:szCs w:val="20"/>
        </w:rPr>
        <w:t xml:space="preserve">two </w:t>
      </w:r>
      <w:r w:rsidR="00013FD1">
        <w:rPr>
          <w:rFonts w:ascii="Arial" w:hAnsi="Arial" w:cs="Arial"/>
          <w:bCs/>
          <w:color w:val="000000" w:themeColor="text1"/>
          <w:sz w:val="20"/>
          <w:szCs w:val="20"/>
        </w:rPr>
        <w:t xml:space="preserve">A+ facilitators visited 17 ECD centres </w:t>
      </w:r>
      <w:r w:rsidR="00020EC5">
        <w:rPr>
          <w:rFonts w:ascii="Arial" w:hAnsi="Arial" w:cs="Arial"/>
          <w:bCs/>
          <w:color w:val="000000" w:themeColor="text1"/>
          <w:sz w:val="20"/>
          <w:szCs w:val="20"/>
        </w:rPr>
        <w:t xml:space="preserve">and worked with the teachers and children 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>teaching</w:t>
      </w:r>
      <w:r w:rsidR="00020EC5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="001401F6">
        <w:rPr>
          <w:rFonts w:ascii="Arial" w:hAnsi="Arial" w:cs="Arial"/>
          <w:bCs/>
          <w:color w:val="000000" w:themeColor="text1"/>
          <w:sz w:val="20"/>
          <w:szCs w:val="20"/>
        </w:rPr>
        <w:t xml:space="preserve">in </w:t>
      </w:r>
      <w:r w:rsidR="00020EC5">
        <w:rPr>
          <w:rFonts w:ascii="Arial" w:hAnsi="Arial" w:cs="Arial"/>
          <w:bCs/>
          <w:color w:val="000000" w:themeColor="text1"/>
          <w:sz w:val="20"/>
          <w:szCs w:val="20"/>
        </w:rPr>
        <w:t xml:space="preserve">joyful </w:t>
      </w:r>
      <w:r w:rsidR="001401F6">
        <w:rPr>
          <w:rFonts w:ascii="Arial" w:hAnsi="Arial" w:cs="Arial"/>
          <w:bCs/>
          <w:color w:val="000000" w:themeColor="text1"/>
          <w:sz w:val="20"/>
          <w:szCs w:val="20"/>
        </w:rPr>
        <w:t xml:space="preserve">and meaningful </w:t>
      </w:r>
      <w:r w:rsidR="00020EC5">
        <w:rPr>
          <w:rFonts w:ascii="Arial" w:hAnsi="Arial" w:cs="Arial"/>
          <w:bCs/>
          <w:color w:val="000000" w:themeColor="text1"/>
          <w:sz w:val="20"/>
          <w:szCs w:val="20"/>
        </w:rPr>
        <w:t xml:space="preserve">ways using recyclable and found materials from the iZinto materials centre. </w:t>
      </w:r>
      <w:r w:rsidR="006B20D2">
        <w:rPr>
          <w:rFonts w:ascii="Arial" w:hAnsi="Arial" w:cs="Arial"/>
          <w:bCs/>
          <w:color w:val="000000" w:themeColor="text1"/>
          <w:sz w:val="20"/>
          <w:szCs w:val="20"/>
        </w:rPr>
        <w:t>The purpose of each visit is to understand the context in which each school</w:t>
      </w:r>
      <w:r w:rsidR="000437A4">
        <w:rPr>
          <w:rFonts w:ascii="Arial" w:hAnsi="Arial" w:cs="Arial"/>
          <w:bCs/>
          <w:color w:val="000000" w:themeColor="text1"/>
          <w:sz w:val="20"/>
          <w:szCs w:val="20"/>
        </w:rPr>
        <w:t xml:space="preserve"> community</w:t>
      </w:r>
      <w:r w:rsidR="006B20D2">
        <w:rPr>
          <w:rFonts w:ascii="Arial" w:hAnsi="Arial" w:cs="Arial"/>
          <w:bCs/>
          <w:color w:val="000000" w:themeColor="text1"/>
          <w:sz w:val="20"/>
          <w:szCs w:val="20"/>
        </w:rPr>
        <w:t xml:space="preserve"> finds themselves</w:t>
      </w:r>
      <w:r w:rsidR="000437A4">
        <w:rPr>
          <w:rFonts w:ascii="Arial" w:hAnsi="Arial" w:cs="Arial"/>
          <w:bCs/>
          <w:color w:val="000000" w:themeColor="text1"/>
          <w:sz w:val="20"/>
          <w:szCs w:val="20"/>
        </w:rPr>
        <w:t>,</w:t>
      </w:r>
      <w:r w:rsidR="006B20D2">
        <w:rPr>
          <w:rFonts w:ascii="Arial" w:hAnsi="Arial" w:cs="Arial"/>
          <w:bCs/>
          <w:color w:val="000000" w:themeColor="text1"/>
          <w:sz w:val="20"/>
          <w:szCs w:val="20"/>
        </w:rPr>
        <w:t xml:space="preserve"> and to show </w:t>
      </w:r>
      <w:r w:rsidR="000437A4">
        <w:rPr>
          <w:rFonts w:ascii="Arial" w:hAnsi="Arial" w:cs="Arial"/>
          <w:bCs/>
          <w:color w:val="000000" w:themeColor="text1"/>
          <w:sz w:val="20"/>
          <w:szCs w:val="20"/>
        </w:rPr>
        <w:t>the staff</w:t>
      </w:r>
      <w:r w:rsidR="006B20D2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="000437A4">
        <w:rPr>
          <w:rFonts w:ascii="Arial" w:hAnsi="Arial" w:cs="Arial"/>
          <w:bCs/>
          <w:color w:val="000000" w:themeColor="text1"/>
          <w:sz w:val="20"/>
          <w:szCs w:val="20"/>
        </w:rPr>
        <w:t xml:space="preserve">diverse ways of facilitating </w:t>
      </w:r>
      <w:r w:rsidR="006B20D2">
        <w:rPr>
          <w:rFonts w:ascii="Arial" w:hAnsi="Arial" w:cs="Arial"/>
          <w:bCs/>
          <w:color w:val="000000" w:themeColor="text1"/>
          <w:sz w:val="20"/>
          <w:szCs w:val="20"/>
        </w:rPr>
        <w:t xml:space="preserve">quality play-based learning experiences </w:t>
      </w:r>
      <w:r w:rsidR="000437A4">
        <w:rPr>
          <w:rFonts w:ascii="Arial" w:hAnsi="Arial" w:cs="Arial"/>
          <w:bCs/>
          <w:color w:val="000000" w:themeColor="text1"/>
          <w:sz w:val="20"/>
          <w:szCs w:val="20"/>
        </w:rPr>
        <w:t>with</w:t>
      </w:r>
      <w:r w:rsidR="006B20D2">
        <w:rPr>
          <w:rFonts w:ascii="Arial" w:hAnsi="Arial" w:cs="Arial"/>
          <w:bCs/>
          <w:color w:val="000000" w:themeColor="text1"/>
          <w:sz w:val="20"/>
          <w:szCs w:val="20"/>
        </w:rPr>
        <w:t xml:space="preserve"> children.</w:t>
      </w:r>
    </w:p>
    <w:p w:rsidR="00763A39" w:rsidRDefault="00763A39" w:rsidP="00013FD1">
      <w:pPr>
        <w:spacing w:line="276" w:lineRule="auto"/>
        <w:ind w:left="360"/>
        <w:rPr>
          <w:rFonts w:ascii="Arial" w:hAnsi="Arial" w:cs="Arial"/>
          <w:bCs/>
          <w:color w:val="000000" w:themeColor="text1"/>
          <w:sz w:val="20"/>
          <w:szCs w:val="20"/>
        </w:rPr>
      </w:pP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43"/>
        <w:gridCol w:w="4535"/>
      </w:tblGrid>
      <w:tr w:rsidR="00C730E0" w:rsidTr="00C730E0">
        <w:tc>
          <w:tcPr>
            <w:tcW w:w="4743" w:type="dxa"/>
            <w:tcBorders>
              <w:right w:val="single" w:sz="4" w:space="0" w:color="auto"/>
            </w:tcBorders>
          </w:tcPr>
          <w:p w:rsidR="00020EC5" w:rsidRDefault="00020EC5" w:rsidP="00C730E0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The Grade R class at Eagles Accolades Academy in Humansdorp learning to</w:t>
            </w:r>
            <w:r w:rsidR="00C730E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count</w:t>
            </w:r>
            <w:r w:rsidR="00361FE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, measure, pattern and </w:t>
            </w:r>
            <w:r w:rsidR="00C730E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sort </w:t>
            </w:r>
            <w:r w:rsidR="00361FE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using coloured bottle tops</w:t>
            </w:r>
            <w:r w:rsidR="00C730E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. </w:t>
            </w:r>
          </w:p>
        </w:tc>
        <w:tc>
          <w:tcPr>
            <w:tcW w:w="4535" w:type="dxa"/>
            <w:tcBorders>
              <w:left w:val="single" w:sz="4" w:space="0" w:color="auto"/>
            </w:tcBorders>
          </w:tcPr>
          <w:p w:rsidR="00020EC5" w:rsidRDefault="00020EC5" w:rsidP="00E238B4">
            <w:pPr>
              <w:spacing w:line="276" w:lineRule="auto"/>
              <w:ind w:left="427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The older children at </w:t>
            </w:r>
            <w:proofErr w:type="spellStart"/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Chioma</w:t>
            </w:r>
            <w:proofErr w:type="spellEnd"/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Safehaven</w:t>
            </w:r>
            <w:proofErr w:type="spellEnd"/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ECD</w:t>
            </w:r>
            <w:r w:rsidR="00E238B4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centre learning to count using pebbles.</w:t>
            </w:r>
          </w:p>
        </w:tc>
      </w:tr>
      <w:tr w:rsidR="00C730E0" w:rsidTr="00C730E0">
        <w:tc>
          <w:tcPr>
            <w:tcW w:w="4743" w:type="dxa"/>
          </w:tcPr>
          <w:p w:rsidR="00020EC5" w:rsidRDefault="00C730E0" w:rsidP="00013FD1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7B089AD9" wp14:editId="30A0F0FC">
                  <wp:extent cx="3918459" cy="2938769"/>
                  <wp:effectExtent l="0" t="5398" r="953" b="952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G_6910.JPG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942945" cy="2957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:rsidR="00020EC5" w:rsidRDefault="00020EC5" w:rsidP="00013FD1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20D86954" wp14:editId="18F68D7C">
                  <wp:extent cx="2940269" cy="3920360"/>
                  <wp:effectExtent l="0" t="0" r="0" b="444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HOTO-2022-05-10-09-53-36.jpg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920" cy="394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0EC5" w:rsidRDefault="00020EC5" w:rsidP="00013FD1">
      <w:pPr>
        <w:spacing w:line="276" w:lineRule="auto"/>
        <w:ind w:left="360"/>
        <w:rPr>
          <w:rFonts w:ascii="Arial" w:hAnsi="Arial" w:cs="Arial"/>
          <w:bCs/>
          <w:color w:val="000000" w:themeColor="text1"/>
          <w:sz w:val="20"/>
          <w:szCs w:val="20"/>
        </w:rPr>
      </w:pPr>
    </w:p>
    <w:p w:rsidR="001401F6" w:rsidRDefault="001401F6" w:rsidP="00013FD1">
      <w:pPr>
        <w:spacing w:line="276" w:lineRule="auto"/>
        <w:ind w:left="360"/>
        <w:rPr>
          <w:rFonts w:ascii="Arial" w:hAnsi="Arial" w:cs="Arial"/>
          <w:bCs/>
          <w:color w:val="000000" w:themeColor="text1"/>
          <w:sz w:val="20"/>
          <w:szCs w:val="20"/>
        </w:rPr>
      </w:pPr>
    </w:p>
    <w:p w:rsidR="001401F6" w:rsidRDefault="001401F6" w:rsidP="00013FD1">
      <w:pPr>
        <w:spacing w:line="276" w:lineRule="auto"/>
        <w:ind w:left="360"/>
        <w:rPr>
          <w:rFonts w:ascii="Arial" w:hAnsi="Arial" w:cs="Arial"/>
          <w:bCs/>
          <w:color w:val="000000" w:themeColor="text1"/>
          <w:sz w:val="20"/>
          <w:szCs w:val="20"/>
        </w:rPr>
      </w:pPr>
    </w:p>
    <w:p w:rsidR="001401F6" w:rsidRDefault="001401F6" w:rsidP="00013FD1">
      <w:pPr>
        <w:spacing w:line="276" w:lineRule="auto"/>
        <w:ind w:left="360"/>
        <w:rPr>
          <w:rFonts w:ascii="Arial" w:hAnsi="Arial" w:cs="Arial"/>
          <w:bCs/>
          <w:color w:val="000000" w:themeColor="text1"/>
          <w:sz w:val="20"/>
          <w:szCs w:val="20"/>
        </w:rPr>
      </w:pPr>
    </w:p>
    <w:p w:rsidR="001401F6" w:rsidRDefault="001401F6" w:rsidP="00013FD1">
      <w:pPr>
        <w:spacing w:line="276" w:lineRule="auto"/>
        <w:ind w:left="360"/>
        <w:rPr>
          <w:rFonts w:ascii="Arial" w:hAnsi="Arial" w:cs="Arial"/>
          <w:bCs/>
          <w:color w:val="000000" w:themeColor="text1"/>
          <w:sz w:val="20"/>
          <w:szCs w:val="20"/>
        </w:rPr>
      </w:pPr>
    </w:p>
    <w:p w:rsidR="001401F6" w:rsidRDefault="001401F6" w:rsidP="00013FD1">
      <w:pPr>
        <w:spacing w:line="276" w:lineRule="auto"/>
        <w:ind w:left="360"/>
        <w:rPr>
          <w:rFonts w:ascii="Arial" w:hAnsi="Arial" w:cs="Arial"/>
          <w:bCs/>
          <w:color w:val="000000" w:themeColor="text1"/>
          <w:sz w:val="20"/>
          <w:szCs w:val="20"/>
        </w:rPr>
      </w:pPr>
    </w:p>
    <w:p w:rsidR="001401F6" w:rsidRDefault="001401F6" w:rsidP="00013FD1">
      <w:pPr>
        <w:spacing w:line="276" w:lineRule="auto"/>
        <w:ind w:left="360"/>
        <w:rPr>
          <w:rFonts w:ascii="Arial" w:hAnsi="Arial" w:cs="Arial"/>
          <w:bCs/>
          <w:color w:val="000000" w:themeColor="text1"/>
          <w:sz w:val="20"/>
          <w:szCs w:val="20"/>
        </w:rPr>
      </w:pPr>
    </w:p>
    <w:p w:rsidR="001401F6" w:rsidRDefault="001401F6" w:rsidP="00013FD1">
      <w:pPr>
        <w:spacing w:line="276" w:lineRule="auto"/>
        <w:ind w:left="360"/>
        <w:rPr>
          <w:rFonts w:ascii="Arial" w:hAnsi="Arial" w:cs="Arial"/>
          <w:bCs/>
          <w:color w:val="000000" w:themeColor="text1"/>
          <w:sz w:val="20"/>
          <w:szCs w:val="20"/>
        </w:rPr>
      </w:pPr>
    </w:p>
    <w:p w:rsidR="00E238B4" w:rsidRDefault="00E238B4" w:rsidP="00013FD1">
      <w:pPr>
        <w:spacing w:line="276" w:lineRule="auto"/>
        <w:ind w:left="360"/>
        <w:rPr>
          <w:rFonts w:ascii="Arial" w:hAnsi="Arial" w:cs="Arial"/>
          <w:bCs/>
          <w:color w:val="000000" w:themeColor="text1"/>
          <w:sz w:val="20"/>
          <w:szCs w:val="20"/>
        </w:rPr>
      </w:pPr>
    </w:p>
    <w:p w:rsidR="001401F6" w:rsidRDefault="001401F6" w:rsidP="00013FD1">
      <w:pPr>
        <w:spacing w:line="276" w:lineRule="auto"/>
        <w:ind w:left="360"/>
        <w:rPr>
          <w:rFonts w:ascii="Arial" w:hAnsi="Arial" w:cs="Arial"/>
          <w:bCs/>
          <w:color w:val="000000" w:themeColor="text1"/>
          <w:sz w:val="20"/>
          <w:szCs w:val="20"/>
        </w:rPr>
      </w:pP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43"/>
        <w:gridCol w:w="4535"/>
      </w:tblGrid>
      <w:tr w:rsidR="001115E9" w:rsidTr="000437A4">
        <w:tc>
          <w:tcPr>
            <w:tcW w:w="4743" w:type="dxa"/>
            <w:tcBorders>
              <w:top w:val="nil"/>
              <w:bottom w:val="nil"/>
              <w:right w:val="single" w:sz="4" w:space="0" w:color="auto"/>
            </w:tcBorders>
          </w:tcPr>
          <w:p w:rsidR="001401F6" w:rsidRDefault="001401F6" w:rsidP="00013FD1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The children</w:t>
            </w:r>
            <w:r w:rsidR="00F33F45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at Rainbow Angels had lots of fun listening, sequencing and problem-solving wh</w:t>
            </w:r>
            <w:r w:rsidR="000D1596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ile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F33F45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the 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teachers and A+ </w:t>
            </w:r>
            <w:r w:rsidR="00F33F45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dramatized </w:t>
            </w:r>
            <w:r w:rsidR="001115E9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a</w:t>
            </w:r>
            <w:r w:rsidR="00F33F45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story</w:t>
            </w:r>
            <w:r w:rsidR="000437A4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together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. </w:t>
            </w:r>
          </w:p>
        </w:tc>
        <w:tc>
          <w:tcPr>
            <w:tcW w:w="4535" w:type="dxa"/>
            <w:tcBorders>
              <w:top w:val="nil"/>
              <w:left w:val="single" w:sz="4" w:space="0" w:color="auto"/>
              <w:bottom w:val="nil"/>
            </w:tcBorders>
          </w:tcPr>
          <w:p w:rsidR="001401F6" w:rsidRDefault="00C85B17" w:rsidP="00013FD1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Toddlers at </w:t>
            </w:r>
            <w:proofErr w:type="spellStart"/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Chioma</w:t>
            </w:r>
            <w:proofErr w:type="spellEnd"/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Safehaven</w:t>
            </w:r>
            <w:proofErr w:type="spellEnd"/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exploring </w:t>
            </w:r>
            <w:r w:rsidR="001115E9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different 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materials</w:t>
            </w:r>
            <w:r w:rsidR="001115E9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with their teacher.</w:t>
            </w:r>
          </w:p>
        </w:tc>
      </w:tr>
      <w:tr w:rsidR="001115E9" w:rsidTr="000437A4">
        <w:tc>
          <w:tcPr>
            <w:tcW w:w="4743" w:type="dxa"/>
            <w:tcBorders>
              <w:top w:val="nil"/>
              <w:right w:val="nil"/>
            </w:tcBorders>
          </w:tcPr>
          <w:p w:rsidR="001401F6" w:rsidRDefault="001401F6" w:rsidP="00374664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03E303A6" wp14:editId="1661FEE6">
                  <wp:extent cx="2735317" cy="3458261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HOTO-2022-05-13-08-19-49.jpg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842" cy="3575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</w:tcBorders>
          </w:tcPr>
          <w:p w:rsidR="001401F6" w:rsidRDefault="001115E9" w:rsidP="00374664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67F1E9FC" wp14:editId="2727274C">
                  <wp:extent cx="2446414" cy="2520787"/>
                  <wp:effectExtent l="0" t="0" r="508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G_6916 copy.JPG"/>
                          <pic:cNvPicPr/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595" cy="2638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30E0" w:rsidRDefault="00C730E0" w:rsidP="00763A39">
      <w:pPr>
        <w:spacing w:line="276" w:lineRule="auto"/>
        <w:rPr>
          <w:rFonts w:ascii="Arial" w:hAnsi="Arial" w:cs="Arial"/>
          <w:bCs/>
          <w:color w:val="000000" w:themeColor="text1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C730E0" w:rsidTr="000437A4">
        <w:tc>
          <w:tcPr>
            <w:tcW w:w="9628" w:type="dxa"/>
          </w:tcPr>
          <w:p w:rsidR="00C730E0" w:rsidRDefault="000437A4" w:rsidP="005D11ED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A+ worked with the</w:t>
            </w:r>
            <w:r w:rsidR="00C730E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Grade R </w:t>
            </w:r>
            <w:r w:rsidR="001115E9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children </w:t>
            </w:r>
            <w:r w:rsidR="00C730E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at Grace Kids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on </w:t>
            </w:r>
            <w:r w:rsidR="00361FE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mathematical </w:t>
            </w:r>
            <w:r w:rsidR="00C730E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pattern</w:t>
            </w:r>
            <w:r w:rsidR="00361FE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ing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.</w:t>
            </w:r>
          </w:p>
        </w:tc>
      </w:tr>
      <w:tr w:rsidR="00C730E0" w:rsidTr="000437A4">
        <w:tc>
          <w:tcPr>
            <w:tcW w:w="9628" w:type="dxa"/>
          </w:tcPr>
          <w:p w:rsidR="00C730E0" w:rsidRDefault="00C730E0" w:rsidP="005D11ED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35EC316" wp14:editId="756F043F">
                  <wp:extent cx="4729655" cy="3547486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G_6966.JPG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2839" cy="35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3A39" w:rsidRDefault="00763A39" w:rsidP="00763A39">
      <w:pPr>
        <w:spacing w:line="276" w:lineRule="auto"/>
        <w:rPr>
          <w:rFonts w:ascii="Arial" w:hAnsi="Arial" w:cs="Arial"/>
          <w:bCs/>
          <w:color w:val="000000" w:themeColor="text1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70"/>
        <w:gridCol w:w="3368"/>
      </w:tblGrid>
      <w:tr w:rsidR="00C730E0" w:rsidTr="000437A4">
        <w:tc>
          <w:tcPr>
            <w:tcW w:w="9628" w:type="dxa"/>
            <w:gridSpan w:val="2"/>
          </w:tcPr>
          <w:p w:rsidR="00C730E0" w:rsidRDefault="00C730E0" w:rsidP="00763A39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Faith in Action have moved into their new premises</w:t>
            </w:r>
            <w:r w:rsidR="00C85B1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. The</w:t>
            </w:r>
            <w:r w:rsidR="001115E9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principal</w:t>
            </w:r>
            <w:r w:rsidR="00C85B1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Annaline</w:t>
            </w:r>
            <w:proofErr w:type="spellEnd"/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Didloft</w:t>
            </w:r>
            <w:proofErr w:type="spellEnd"/>
            <w:r w:rsidR="00C85B1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,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wears many hats: </w:t>
            </w:r>
            <w:r w:rsidR="001115E9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owner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, employer, teacher</w:t>
            </w:r>
            <w:r w:rsidR="00C85B1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, parent support,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and</w:t>
            </w:r>
            <w:r w:rsidR="00C85B1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1115E9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a 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provider of warm hugs and comforting words</w:t>
            </w:r>
            <w:r w:rsidR="00C85B1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.</w:t>
            </w:r>
          </w:p>
        </w:tc>
      </w:tr>
      <w:tr w:rsidR="00C730E0" w:rsidTr="000437A4">
        <w:tc>
          <w:tcPr>
            <w:tcW w:w="6263" w:type="dxa"/>
          </w:tcPr>
          <w:p w:rsidR="00763A39" w:rsidRDefault="00763A39" w:rsidP="00763A39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4111030D" wp14:editId="7DF92204">
                  <wp:extent cx="3878491" cy="2703786"/>
                  <wp:effectExtent l="0" t="0" r="0" b="190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_6941.JPG"/>
                          <pic:cNvPicPr/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6923" cy="2751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</w:tcPr>
          <w:p w:rsidR="00763A39" w:rsidRDefault="00C730E0" w:rsidP="00763A39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763A39"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2EE6A653" wp14:editId="00B9B26F">
                  <wp:extent cx="2019431" cy="2760742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825" cy="2779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71C8" w:rsidRDefault="001B71C8" w:rsidP="00B17B65">
      <w:pPr>
        <w:tabs>
          <w:tab w:val="left" w:pos="851"/>
        </w:tabs>
        <w:spacing w:line="276" w:lineRule="auto"/>
        <w:rPr>
          <w:rFonts w:ascii="Arial" w:hAnsi="Arial" w:cs="Arial"/>
          <w:bCs/>
          <w:color w:val="000000" w:themeColor="text1"/>
          <w:sz w:val="20"/>
          <w:szCs w:val="20"/>
        </w:rPr>
      </w:pPr>
    </w:p>
    <w:tbl>
      <w:tblPr>
        <w:tblStyle w:val="TableGrid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9"/>
        <w:gridCol w:w="4685"/>
      </w:tblGrid>
      <w:tr w:rsidR="00C237E5" w:rsidTr="00F22BD7">
        <w:tc>
          <w:tcPr>
            <w:tcW w:w="9354" w:type="dxa"/>
            <w:gridSpan w:val="2"/>
          </w:tcPr>
          <w:p w:rsidR="00C237E5" w:rsidRDefault="00C237E5" w:rsidP="00C237E5">
            <w:pPr>
              <w:pStyle w:val="ListParagraph"/>
              <w:spacing w:line="276" w:lineRule="auto"/>
              <w:ind w:left="-256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:rsidR="00C237E5" w:rsidRPr="00C237E5" w:rsidRDefault="00C237E5" w:rsidP="00C237E5">
            <w:pPr>
              <w:pStyle w:val="ListParagraph"/>
              <w:spacing w:line="276" w:lineRule="auto"/>
              <w:ind w:left="-114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Arise and Shine has expanded their ECD centre. </w:t>
            </w:r>
            <w:r w:rsidRPr="00C237E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A+ facilitated sorting and counting with the children</w:t>
            </w: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. </w:t>
            </w:r>
          </w:p>
        </w:tc>
      </w:tr>
      <w:tr w:rsidR="005D11ED" w:rsidTr="00C237E5">
        <w:tc>
          <w:tcPr>
            <w:tcW w:w="4669" w:type="dxa"/>
          </w:tcPr>
          <w:p w:rsidR="000437A4" w:rsidRDefault="000437A4" w:rsidP="001B71C8">
            <w:pPr>
              <w:pStyle w:val="ListParagraph"/>
              <w:spacing w:line="276" w:lineRule="auto"/>
              <w:ind w:left="0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0"/>
              </w:rPr>
              <w:drawing>
                <wp:inline distT="0" distB="0" distL="0" distR="0" wp14:anchorId="71918721" wp14:editId="76F9E0B7">
                  <wp:extent cx="3050628" cy="2288129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6983.JPG"/>
                          <pic:cNvPicPr/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448" cy="2313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5" w:type="dxa"/>
          </w:tcPr>
          <w:p w:rsidR="000437A4" w:rsidRDefault="005D11ED" w:rsidP="001B71C8">
            <w:pPr>
              <w:pStyle w:val="ListParagraph"/>
              <w:spacing w:line="276" w:lineRule="auto"/>
              <w:ind w:left="0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21D13580" wp14:editId="18C69BE1">
                  <wp:extent cx="3061444" cy="2296242"/>
                  <wp:effectExtent l="0" t="0" r="0" b="254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G_6979.JPG"/>
                          <pic:cNvPicPr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3247" cy="2312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2BA0" w:rsidRPr="008D5919" w:rsidRDefault="00E52BA0" w:rsidP="008D5919">
      <w:pPr>
        <w:spacing w:line="276" w:lineRule="auto"/>
        <w:rPr>
          <w:rFonts w:ascii="Arial" w:eastAsia="Arial" w:hAnsi="Arial" w:cs="Arial"/>
          <w:color w:val="000000" w:themeColor="text1"/>
          <w:sz w:val="20"/>
          <w:szCs w:val="20"/>
        </w:rPr>
      </w:pPr>
    </w:p>
    <w:p w:rsidR="000B3448" w:rsidRPr="00020EC5" w:rsidRDefault="00020EC5" w:rsidP="000B3448">
      <w:pPr>
        <w:pStyle w:val="ListParagraph"/>
        <w:numPr>
          <w:ilvl w:val="0"/>
          <w:numId w:val="42"/>
        </w:numPr>
        <w:spacing w:line="276" w:lineRule="auto"/>
        <w:rPr>
          <w:rFonts w:ascii="Arial" w:eastAsia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bCs/>
          <w:color w:val="000000" w:themeColor="text1"/>
          <w:sz w:val="20"/>
          <w:szCs w:val="20"/>
          <w:u w:val="single"/>
        </w:rPr>
        <w:t>W</w:t>
      </w:r>
      <w:r w:rsidR="00FA2B5A" w:rsidRPr="000B3448">
        <w:rPr>
          <w:rFonts w:ascii="Arial" w:hAnsi="Arial" w:cs="Arial"/>
          <w:bCs/>
          <w:color w:val="000000" w:themeColor="text1"/>
          <w:sz w:val="20"/>
          <w:szCs w:val="20"/>
          <w:u w:val="single"/>
        </w:rPr>
        <w:t>orkshop</w:t>
      </w:r>
      <w:r>
        <w:rPr>
          <w:rFonts w:ascii="Arial" w:hAnsi="Arial" w:cs="Arial"/>
          <w:bCs/>
          <w:color w:val="000000" w:themeColor="text1"/>
          <w:sz w:val="20"/>
          <w:szCs w:val="20"/>
          <w:u w:val="single"/>
        </w:rPr>
        <w:t>s</w:t>
      </w:r>
      <w:r w:rsidR="00461AA1" w:rsidRPr="000B3448">
        <w:rPr>
          <w:rFonts w:ascii="Arial" w:hAnsi="Arial" w:cs="Arial"/>
          <w:bCs/>
          <w:color w:val="000000" w:themeColor="text1"/>
          <w:sz w:val="20"/>
          <w:szCs w:val="20"/>
          <w:u w:val="single"/>
        </w:rPr>
        <w:t xml:space="preserve"> (</w:t>
      </w:r>
      <w:r>
        <w:rPr>
          <w:rFonts w:ascii="Arial" w:hAnsi="Arial" w:cs="Arial"/>
          <w:bCs/>
          <w:color w:val="000000" w:themeColor="text1"/>
          <w:sz w:val="20"/>
          <w:szCs w:val="20"/>
          <w:u w:val="single"/>
        </w:rPr>
        <w:t>10, 11, 12 and 14</w:t>
      </w:r>
      <w:r w:rsidR="00461AA1" w:rsidRPr="000B3448">
        <w:rPr>
          <w:rFonts w:ascii="Arial" w:hAnsi="Arial" w:cs="Arial"/>
          <w:bCs/>
          <w:color w:val="000000" w:themeColor="text1"/>
          <w:sz w:val="20"/>
          <w:szCs w:val="20"/>
          <w:u w:val="single"/>
          <w:vertAlign w:val="superscript"/>
        </w:rPr>
        <w:t>th</w:t>
      </w:r>
      <w:r w:rsidR="00461AA1" w:rsidRPr="000B3448">
        <w:rPr>
          <w:rFonts w:ascii="Arial" w:hAnsi="Arial" w:cs="Arial"/>
          <w:bCs/>
          <w:color w:val="000000" w:themeColor="text1"/>
          <w:sz w:val="20"/>
          <w:szCs w:val="20"/>
          <w:u w:val="single"/>
        </w:rPr>
        <w:t xml:space="preserve"> Ma</w:t>
      </w:r>
      <w:r>
        <w:rPr>
          <w:rFonts w:ascii="Arial" w:hAnsi="Arial" w:cs="Arial"/>
          <w:bCs/>
          <w:color w:val="000000" w:themeColor="text1"/>
          <w:sz w:val="20"/>
          <w:szCs w:val="20"/>
          <w:u w:val="single"/>
        </w:rPr>
        <w:t>y</w:t>
      </w:r>
      <w:r w:rsidR="00461AA1" w:rsidRPr="000B3448">
        <w:rPr>
          <w:rFonts w:ascii="Arial" w:hAnsi="Arial" w:cs="Arial"/>
          <w:bCs/>
          <w:color w:val="000000" w:themeColor="text1"/>
          <w:sz w:val="20"/>
          <w:szCs w:val="20"/>
          <w:u w:val="single"/>
        </w:rPr>
        <w:t>)</w:t>
      </w:r>
    </w:p>
    <w:p w:rsidR="00020EC5" w:rsidRDefault="00020EC5" w:rsidP="009E7DB7">
      <w:pPr>
        <w:spacing w:line="276" w:lineRule="auto"/>
        <w:ind w:left="426"/>
        <w:rPr>
          <w:rFonts w:ascii="Arial" w:eastAsia="Arial" w:hAnsi="Arial" w:cs="Arial"/>
          <w:color w:val="000000" w:themeColor="text1"/>
          <w:sz w:val="20"/>
          <w:szCs w:val="20"/>
        </w:rPr>
      </w:pPr>
      <w:r>
        <w:rPr>
          <w:rFonts w:ascii="Arial" w:eastAsia="Arial" w:hAnsi="Arial" w:cs="Arial"/>
          <w:color w:val="000000" w:themeColor="text1"/>
          <w:sz w:val="20"/>
          <w:szCs w:val="20"/>
        </w:rPr>
        <w:t>The four workshops</w:t>
      </w:r>
      <w:r w:rsidR="009D7AF4">
        <w:rPr>
          <w:rFonts w:ascii="Arial" w:eastAsia="Arial" w:hAnsi="Arial" w:cs="Arial"/>
          <w:color w:val="000000" w:themeColor="text1"/>
          <w:sz w:val="20"/>
          <w:szCs w:val="20"/>
        </w:rPr>
        <w:t xml:space="preserve"> began by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introduc</w:t>
      </w:r>
      <w:r w:rsidR="009D7AF4">
        <w:rPr>
          <w:rFonts w:ascii="Arial" w:eastAsia="Arial" w:hAnsi="Arial" w:cs="Arial"/>
          <w:color w:val="000000" w:themeColor="text1"/>
          <w:sz w:val="20"/>
          <w:szCs w:val="20"/>
        </w:rPr>
        <w:t>ing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the principals and staff from 26 ECD centres to the recently published Thrive</w:t>
      </w:r>
      <w:r w:rsidRPr="002753E1">
        <w:rPr>
          <w:rFonts w:ascii="Arial" w:eastAsia="Arial" w:hAnsi="Arial" w:cs="Arial"/>
          <w:color w:val="000000" w:themeColor="text1"/>
          <w:sz w:val="20"/>
          <w:szCs w:val="20"/>
          <w:vertAlign w:val="superscript"/>
        </w:rPr>
        <w:t>5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report</w:t>
      </w:r>
      <w:r w:rsidR="009D7AF4">
        <w:rPr>
          <w:rFonts w:ascii="Arial" w:eastAsia="Arial" w:hAnsi="Arial" w:cs="Arial"/>
          <w:color w:val="000000" w:themeColor="text1"/>
          <w:sz w:val="20"/>
          <w:szCs w:val="20"/>
        </w:rPr>
        <w:t xml:space="preserve"> </w:t>
      </w:r>
      <w:r w:rsidR="005D11ED">
        <w:rPr>
          <w:rFonts w:ascii="Arial" w:eastAsia="Arial" w:hAnsi="Arial" w:cs="Arial"/>
          <w:color w:val="000000" w:themeColor="text1"/>
          <w:sz w:val="20"/>
          <w:szCs w:val="20"/>
        </w:rPr>
        <w:t xml:space="preserve">based on the </w:t>
      </w:r>
      <w:r w:rsidR="008E2769">
        <w:rPr>
          <w:rFonts w:ascii="Arial" w:eastAsia="Arial" w:hAnsi="Arial" w:cs="Arial"/>
          <w:color w:val="000000" w:themeColor="text1"/>
          <w:sz w:val="20"/>
          <w:szCs w:val="20"/>
        </w:rPr>
        <w:t xml:space="preserve">2021 </w:t>
      </w:r>
      <w:r w:rsidR="005D11ED">
        <w:rPr>
          <w:rFonts w:ascii="Arial" w:eastAsia="Arial" w:hAnsi="Arial" w:cs="Arial"/>
          <w:color w:val="000000" w:themeColor="text1"/>
          <w:sz w:val="20"/>
          <w:szCs w:val="20"/>
        </w:rPr>
        <w:t>assessment of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5,</w:t>
      </w:r>
      <w:r w:rsidR="009D7AF4">
        <w:rPr>
          <w:rFonts w:ascii="Arial" w:eastAsia="Arial" w:hAnsi="Arial" w:cs="Arial"/>
          <w:color w:val="000000" w:themeColor="text1"/>
          <w:sz w:val="20"/>
          <w:szCs w:val="20"/>
        </w:rPr>
        <w:t>139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children at ECD centres throughout South Afric</w:t>
      </w:r>
      <w:r w:rsidR="009E7DB7">
        <w:rPr>
          <w:rFonts w:ascii="Arial" w:eastAsia="Arial" w:hAnsi="Arial" w:cs="Arial"/>
          <w:color w:val="000000" w:themeColor="text1"/>
          <w:sz w:val="20"/>
          <w:szCs w:val="20"/>
        </w:rPr>
        <w:t>a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. </w:t>
      </w:r>
      <w:r w:rsidR="009D7AF4">
        <w:rPr>
          <w:rFonts w:ascii="Arial" w:eastAsia="Arial" w:hAnsi="Arial" w:cs="Arial"/>
          <w:color w:val="000000" w:themeColor="text1"/>
          <w:sz w:val="20"/>
          <w:szCs w:val="20"/>
        </w:rPr>
        <w:t xml:space="preserve">The key 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>findings</w:t>
      </w:r>
      <w:r w:rsidR="009D7AF4">
        <w:rPr>
          <w:rFonts w:ascii="Arial" w:eastAsia="Arial" w:hAnsi="Arial" w:cs="Arial"/>
          <w:color w:val="000000" w:themeColor="text1"/>
          <w:sz w:val="20"/>
          <w:szCs w:val="20"/>
        </w:rPr>
        <w:t xml:space="preserve"> </w:t>
      </w:r>
      <w:hyperlink r:id="rId21" w:history="1">
        <w:r w:rsidR="009E7DB7" w:rsidRPr="00997251">
          <w:rPr>
            <w:rStyle w:val="Hyperlink"/>
            <w:rFonts w:ascii="Arial" w:eastAsia="Arial" w:hAnsi="Arial" w:cs="Arial"/>
            <w:sz w:val="20"/>
            <w:szCs w:val="20"/>
          </w:rPr>
          <w:t>https://innovationedge.org.za/wp-content/uploads/2022/04/242-Action-brief-Findingsv02.pdf</w:t>
        </w:r>
      </w:hyperlink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, show that:</w:t>
      </w:r>
    </w:p>
    <w:p w:rsidR="00020EC5" w:rsidRDefault="00020EC5" w:rsidP="00020EC5">
      <w:pPr>
        <w:pStyle w:val="ListParagraph"/>
        <w:numPr>
          <w:ilvl w:val="0"/>
          <w:numId w:val="43"/>
        </w:numPr>
        <w:spacing w:line="276" w:lineRule="auto"/>
        <w:ind w:left="1080"/>
        <w:rPr>
          <w:rFonts w:ascii="Arial" w:eastAsia="Arial" w:hAnsi="Arial" w:cs="Arial"/>
          <w:color w:val="000000" w:themeColor="text1"/>
          <w:sz w:val="20"/>
          <w:szCs w:val="20"/>
        </w:rPr>
      </w:pPr>
      <w:r>
        <w:rPr>
          <w:rFonts w:ascii="Arial" w:eastAsia="Arial" w:hAnsi="Arial" w:cs="Arial"/>
          <w:color w:val="000000" w:themeColor="text1"/>
          <w:sz w:val="20"/>
          <w:szCs w:val="20"/>
        </w:rPr>
        <w:t>65% of children are</w:t>
      </w:r>
      <w:r w:rsidRPr="002753E1">
        <w:rPr>
          <w:rFonts w:ascii="Arial" w:eastAsia="Arial" w:hAnsi="Arial" w:cs="Arial"/>
          <w:b/>
          <w:color w:val="000000" w:themeColor="text1"/>
          <w:sz w:val="20"/>
          <w:szCs w:val="20"/>
          <w:u w:val="single"/>
        </w:rPr>
        <w:t xml:space="preserve"> not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thriving at ECD centres in South Africa</w:t>
      </w:r>
      <w:r w:rsidR="009E7DB7">
        <w:rPr>
          <w:rFonts w:ascii="Arial" w:eastAsia="Arial" w:hAnsi="Arial" w:cs="Arial"/>
          <w:color w:val="000000" w:themeColor="text1"/>
          <w:sz w:val="20"/>
          <w:szCs w:val="20"/>
        </w:rPr>
        <w:t>. This means that they are not ready or prepared for formal schooling.</w:t>
      </w:r>
    </w:p>
    <w:p w:rsidR="00020EC5" w:rsidRDefault="00020EC5" w:rsidP="00020EC5">
      <w:pPr>
        <w:pStyle w:val="ListParagraph"/>
        <w:numPr>
          <w:ilvl w:val="0"/>
          <w:numId w:val="43"/>
        </w:numPr>
        <w:spacing w:line="276" w:lineRule="auto"/>
        <w:ind w:left="1080"/>
        <w:rPr>
          <w:rFonts w:ascii="Arial" w:eastAsia="Arial" w:hAnsi="Arial" w:cs="Arial"/>
          <w:color w:val="000000" w:themeColor="text1"/>
          <w:sz w:val="20"/>
          <w:szCs w:val="20"/>
        </w:rPr>
      </w:pP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One in four children at these ECD centres show signs of long-term </w:t>
      </w:r>
      <w:r w:rsidRPr="00641194">
        <w:rPr>
          <w:rFonts w:ascii="Arial" w:eastAsia="Arial" w:hAnsi="Arial" w:cs="Arial"/>
          <w:b/>
          <w:color w:val="000000" w:themeColor="text1"/>
          <w:sz w:val="20"/>
          <w:szCs w:val="20"/>
        </w:rPr>
        <w:t>malnourishment</w:t>
      </w:r>
    </w:p>
    <w:p w:rsidR="00020EC5" w:rsidRPr="004F7C86" w:rsidRDefault="00020EC5" w:rsidP="00020EC5">
      <w:pPr>
        <w:pStyle w:val="ListParagraph"/>
        <w:numPr>
          <w:ilvl w:val="0"/>
          <w:numId w:val="43"/>
        </w:numPr>
        <w:ind w:left="1080"/>
      </w:pPr>
      <w:r w:rsidRPr="00FE168B">
        <w:rPr>
          <w:rFonts w:ascii="Arial" w:eastAsia="Arial" w:hAnsi="Arial" w:cs="Arial"/>
          <w:color w:val="000000" w:themeColor="text1"/>
          <w:sz w:val="20"/>
          <w:szCs w:val="20"/>
        </w:rPr>
        <w:t xml:space="preserve">Children from </w:t>
      </w:r>
      <w:r w:rsidRPr="00641194">
        <w:rPr>
          <w:rFonts w:ascii="Arial" w:eastAsia="Arial" w:hAnsi="Arial" w:cs="Arial"/>
          <w:b/>
          <w:color w:val="000000" w:themeColor="text1"/>
          <w:sz w:val="20"/>
          <w:szCs w:val="20"/>
        </w:rPr>
        <w:t>poor households are disadvantaged</w:t>
      </w:r>
      <w:r w:rsidRPr="00FE168B">
        <w:rPr>
          <w:rFonts w:ascii="Arial" w:eastAsia="Arial" w:hAnsi="Arial" w:cs="Arial"/>
          <w:color w:val="000000" w:themeColor="text1"/>
          <w:sz w:val="20"/>
          <w:szCs w:val="20"/>
        </w:rPr>
        <w:t xml:space="preserve"> before they start formal schooling. 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The report however notes that there are </w:t>
      </w:r>
      <w:r w:rsidRPr="00830FAB">
        <w:rPr>
          <w:rFonts w:ascii="Arial" w:eastAsia="Arial" w:hAnsi="Arial" w:cs="Arial"/>
          <w:color w:val="000000" w:themeColor="text1"/>
          <w:sz w:val="20"/>
          <w:szCs w:val="20"/>
          <w:u w:val="single"/>
        </w:rPr>
        <w:t>exceptions:</w:t>
      </w:r>
    </w:p>
    <w:p w:rsidR="00020EC5" w:rsidRPr="00641194" w:rsidRDefault="00020EC5" w:rsidP="00020EC5">
      <w:pPr>
        <w:pStyle w:val="ListParagraph"/>
        <w:ind w:left="1080" w:right="1133"/>
      </w:pPr>
      <w:r w:rsidRPr="00641194">
        <w:rPr>
          <w:rFonts w:asciiTheme="minorHAnsi" w:hAnsiTheme="minorHAnsi" w:cstheme="minorHAnsi"/>
          <w:i/>
          <w:sz w:val="21"/>
        </w:rPr>
        <w:t xml:space="preserve">….. poor outcomes for poor children are by no means inevitable. There are many poor children who have significantly better outcomes than their peers, despite their disadvantaged circumstances </w:t>
      </w:r>
      <w:r w:rsidRPr="004F7C86">
        <w:rPr>
          <w:rFonts w:asciiTheme="minorHAnsi" w:hAnsiTheme="minorHAnsi" w:cstheme="minorHAnsi"/>
          <w:sz w:val="21"/>
        </w:rPr>
        <w:t>(p.3</w:t>
      </w:r>
      <w:r w:rsidRPr="00641194">
        <w:rPr>
          <w:rFonts w:asciiTheme="minorHAnsi" w:hAnsiTheme="minorHAnsi" w:cstheme="minorHAnsi"/>
          <w:i/>
          <w:sz w:val="21"/>
        </w:rPr>
        <w:t>).</w:t>
      </w:r>
      <w:r w:rsidRPr="00641194">
        <w:rPr>
          <w:i/>
        </w:rPr>
        <w:t xml:space="preserve"> </w:t>
      </w:r>
    </w:p>
    <w:p w:rsidR="00020EC5" w:rsidRDefault="00020EC5" w:rsidP="00020EC5">
      <w:pPr>
        <w:spacing w:line="276" w:lineRule="auto"/>
        <w:ind w:left="426"/>
        <w:rPr>
          <w:rFonts w:ascii="Arial" w:eastAsia="Arial" w:hAnsi="Arial" w:cs="Arial"/>
          <w:color w:val="000000" w:themeColor="text1"/>
          <w:sz w:val="20"/>
          <w:szCs w:val="20"/>
        </w:rPr>
      </w:pPr>
    </w:p>
    <w:p w:rsidR="00020EC5" w:rsidRPr="00641194" w:rsidRDefault="00020EC5" w:rsidP="00020EC5">
      <w:pPr>
        <w:spacing w:line="276" w:lineRule="auto"/>
        <w:ind w:left="426"/>
        <w:rPr>
          <w:rFonts w:ascii="Arial" w:eastAsia="Arial" w:hAnsi="Arial" w:cs="Arial"/>
          <w:color w:val="000000" w:themeColor="text1"/>
          <w:sz w:val="20"/>
          <w:szCs w:val="20"/>
        </w:rPr>
      </w:pPr>
      <w:r>
        <w:rPr>
          <w:rFonts w:ascii="Arial" w:eastAsia="Arial" w:hAnsi="Arial" w:cs="Arial"/>
          <w:color w:val="000000" w:themeColor="text1"/>
          <w:sz w:val="20"/>
          <w:szCs w:val="20"/>
        </w:rPr>
        <w:t>A+ used the Thrive</w:t>
      </w:r>
      <w:r w:rsidRPr="00FD26C3">
        <w:rPr>
          <w:rFonts w:ascii="Arial" w:eastAsia="Arial" w:hAnsi="Arial" w:cs="Arial"/>
          <w:color w:val="000000" w:themeColor="text1"/>
          <w:sz w:val="20"/>
          <w:szCs w:val="20"/>
          <w:vertAlign w:val="superscript"/>
        </w:rPr>
        <w:t xml:space="preserve">5 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</w:t>
      </w:r>
      <w:r w:rsidR="009D7AF4">
        <w:rPr>
          <w:rFonts w:ascii="Arial" w:eastAsia="Arial" w:hAnsi="Arial" w:cs="Arial"/>
          <w:color w:val="000000" w:themeColor="text1"/>
          <w:sz w:val="20"/>
          <w:szCs w:val="20"/>
        </w:rPr>
        <w:t xml:space="preserve">key 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findings to motivate </w:t>
      </w:r>
      <w:r w:rsidR="00F95457">
        <w:rPr>
          <w:rFonts w:ascii="Arial" w:eastAsia="Arial" w:hAnsi="Arial" w:cs="Arial"/>
          <w:color w:val="000000" w:themeColor="text1"/>
          <w:sz w:val="20"/>
          <w:szCs w:val="20"/>
        </w:rPr>
        <w:t>each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participant to implement what they learn at the A+ workshops so that their centre </w:t>
      </w:r>
      <w:r w:rsidR="00F95457">
        <w:rPr>
          <w:rFonts w:ascii="Arial" w:eastAsia="Arial" w:hAnsi="Arial" w:cs="Arial"/>
          <w:color w:val="000000" w:themeColor="text1"/>
          <w:sz w:val="20"/>
          <w:szCs w:val="20"/>
        </w:rPr>
        <w:t xml:space="preserve">becomes part of 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the 35% </w:t>
      </w:r>
      <w:r w:rsidR="00371119">
        <w:rPr>
          <w:rFonts w:ascii="Arial" w:eastAsia="Arial" w:hAnsi="Arial" w:cs="Arial"/>
          <w:color w:val="000000" w:themeColor="text1"/>
          <w:sz w:val="20"/>
          <w:szCs w:val="20"/>
        </w:rPr>
        <w:t xml:space="preserve">of ECD centres 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where children thrive. </w:t>
      </w:r>
    </w:p>
    <w:p w:rsidR="00020EC5" w:rsidRDefault="00020EC5" w:rsidP="00020EC5">
      <w:pPr>
        <w:spacing w:line="276" w:lineRule="auto"/>
        <w:ind w:left="426"/>
        <w:rPr>
          <w:rFonts w:ascii="Arial" w:eastAsia="Arial" w:hAnsi="Arial" w:cs="Arial"/>
          <w:color w:val="000000" w:themeColor="text1"/>
          <w:sz w:val="20"/>
          <w:szCs w:val="20"/>
        </w:rPr>
      </w:pPr>
    </w:p>
    <w:p w:rsidR="008E2769" w:rsidRDefault="00020EC5" w:rsidP="00020EC5">
      <w:pPr>
        <w:spacing w:line="276" w:lineRule="auto"/>
        <w:ind w:left="426"/>
        <w:rPr>
          <w:rFonts w:ascii="Arial" w:eastAsia="Arial" w:hAnsi="Arial" w:cs="Arial"/>
          <w:color w:val="000000" w:themeColor="text1"/>
          <w:sz w:val="20"/>
          <w:szCs w:val="20"/>
        </w:rPr>
      </w:pP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Participation at </w:t>
      </w:r>
      <w:r w:rsidR="00371119">
        <w:rPr>
          <w:rFonts w:ascii="Arial" w:eastAsia="Arial" w:hAnsi="Arial" w:cs="Arial"/>
          <w:color w:val="000000" w:themeColor="text1"/>
          <w:sz w:val="20"/>
          <w:szCs w:val="20"/>
        </w:rPr>
        <w:t>all four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workshops was enthusiastic and hands on. The workshops </w:t>
      </w:r>
      <w:r w:rsidR="00371119">
        <w:rPr>
          <w:rFonts w:ascii="Arial" w:eastAsia="Arial" w:hAnsi="Arial" w:cs="Arial"/>
          <w:color w:val="000000" w:themeColor="text1"/>
          <w:sz w:val="20"/>
          <w:szCs w:val="20"/>
        </w:rPr>
        <w:t>were directed at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teachers and principals </w:t>
      </w:r>
      <w:r w:rsidR="00F95457">
        <w:rPr>
          <w:rFonts w:ascii="Arial" w:eastAsia="Arial" w:hAnsi="Arial" w:cs="Arial"/>
          <w:color w:val="000000" w:themeColor="text1"/>
          <w:sz w:val="20"/>
          <w:szCs w:val="20"/>
        </w:rPr>
        <w:t xml:space="preserve">changing old </w:t>
      </w:r>
      <w:r w:rsidR="009D7AF4">
        <w:rPr>
          <w:rFonts w:ascii="Arial" w:eastAsia="Arial" w:hAnsi="Arial" w:cs="Arial"/>
          <w:color w:val="000000" w:themeColor="text1"/>
          <w:sz w:val="20"/>
          <w:szCs w:val="20"/>
        </w:rPr>
        <w:t xml:space="preserve">pedagogical 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habits and </w:t>
      </w:r>
      <w:r w:rsidR="00F95457">
        <w:rPr>
          <w:rFonts w:ascii="Arial" w:eastAsia="Arial" w:hAnsi="Arial" w:cs="Arial"/>
          <w:color w:val="000000" w:themeColor="text1"/>
          <w:sz w:val="20"/>
          <w:szCs w:val="20"/>
        </w:rPr>
        <w:t xml:space="preserve">creating new 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>mindsets</w:t>
      </w:r>
      <w:r w:rsidR="00374664">
        <w:rPr>
          <w:rFonts w:ascii="Arial" w:eastAsia="Arial" w:hAnsi="Arial" w:cs="Arial"/>
          <w:color w:val="000000" w:themeColor="text1"/>
          <w:sz w:val="20"/>
          <w:szCs w:val="20"/>
        </w:rPr>
        <w:t xml:space="preserve"> about teaching and learning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. </w:t>
      </w:r>
      <w:r w:rsidR="00371119">
        <w:rPr>
          <w:rFonts w:ascii="Arial" w:eastAsia="Arial" w:hAnsi="Arial" w:cs="Arial"/>
          <w:color w:val="000000" w:themeColor="text1"/>
          <w:sz w:val="20"/>
          <w:szCs w:val="20"/>
        </w:rPr>
        <w:t xml:space="preserve">The workshops began with </w:t>
      </w:r>
      <w:r w:rsidR="00371119" w:rsidRPr="006A1BD0">
        <w:rPr>
          <w:rFonts w:ascii="Arial" w:eastAsia="Arial" w:hAnsi="Arial" w:cs="Arial"/>
          <w:color w:val="000000" w:themeColor="text1"/>
          <w:sz w:val="20"/>
          <w:szCs w:val="20"/>
        </w:rPr>
        <w:t>the teachers enjoying their own creativity</w:t>
      </w:r>
      <w:r w:rsidR="00371119">
        <w:rPr>
          <w:rFonts w:ascii="Arial" w:eastAsia="Arial" w:hAnsi="Arial" w:cs="Arial"/>
          <w:color w:val="000000" w:themeColor="text1"/>
          <w:sz w:val="20"/>
          <w:szCs w:val="20"/>
        </w:rPr>
        <w:t xml:space="preserve"> as part of learning how </w:t>
      </w:r>
      <w:r w:rsidR="008E2769" w:rsidRPr="006A1BD0">
        <w:rPr>
          <w:rFonts w:ascii="Arial" w:eastAsia="Arial" w:hAnsi="Arial" w:cs="Arial"/>
          <w:color w:val="000000" w:themeColor="text1"/>
          <w:sz w:val="20"/>
          <w:szCs w:val="20"/>
        </w:rPr>
        <w:t xml:space="preserve">to nurture </w:t>
      </w:r>
      <w:r w:rsidR="00371119">
        <w:rPr>
          <w:rFonts w:ascii="Arial" w:eastAsia="Arial" w:hAnsi="Arial" w:cs="Arial"/>
          <w:color w:val="000000" w:themeColor="text1"/>
          <w:sz w:val="20"/>
          <w:szCs w:val="20"/>
        </w:rPr>
        <w:t xml:space="preserve">the children’s </w:t>
      </w:r>
      <w:r w:rsidR="00371119" w:rsidRPr="006A1BD0">
        <w:rPr>
          <w:rFonts w:ascii="Arial" w:eastAsia="Arial" w:hAnsi="Arial" w:cs="Arial"/>
          <w:color w:val="000000" w:themeColor="text1"/>
          <w:sz w:val="20"/>
          <w:szCs w:val="20"/>
        </w:rPr>
        <w:t>imagination, initiative, problem-solving</w:t>
      </w:r>
      <w:r w:rsidR="00371119">
        <w:rPr>
          <w:rFonts w:ascii="Arial" w:eastAsia="Arial" w:hAnsi="Arial" w:cs="Arial"/>
          <w:color w:val="000000" w:themeColor="text1"/>
          <w:sz w:val="20"/>
          <w:szCs w:val="20"/>
        </w:rPr>
        <w:t>, critical thinking, communication and collaboration (21</w:t>
      </w:r>
      <w:r w:rsidR="00371119" w:rsidRPr="00371119">
        <w:rPr>
          <w:rFonts w:ascii="Arial" w:eastAsia="Arial" w:hAnsi="Arial" w:cs="Arial"/>
          <w:color w:val="000000" w:themeColor="text1"/>
          <w:sz w:val="20"/>
          <w:szCs w:val="20"/>
          <w:vertAlign w:val="superscript"/>
        </w:rPr>
        <w:t>st</w:t>
      </w:r>
      <w:r w:rsidR="00371119">
        <w:rPr>
          <w:rFonts w:ascii="Arial" w:eastAsia="Arial" w:hAnsi="Arial" w:cs="Arial"/>
          <w:color w:val="000000" w:themeColor="text1"/>
          <w:sz w:val="20"/>
          <w:szCs w:val="20"/>
        </w:rPr>
        <w:t xml:space="preserve"> Century skills</w:t>
      </w:r>
      <w:r w:rsidR="00374664">
        <w:rPr>
          <w:rFonts w:ascii="Arial" w:eastAsia="Arial" w:hAnsi="Arial" w:cs="Arial"/>
          <w:color w:val="000000" w:themeColor="text1"/>
          <w:sz w:val="20"/>
          <w:szCs w:val="20"/>
        </w:rPr>
        <w:t>)</w:t>
      </w:r>
      <w:r w:rsidR="008E2769" w:rsidRPr="006A1BD0">
        <w:rPr>
          <w:rFonts w:ascii="Arial" w:eastAsia="Arial" w:hAnsi="Arial" w:cs="Arial"/>
          <w:color w:val="000000" w:themeColor="text1"/>
          <w:sz w:val="20"/>
          <w:szCs w:val="20"/>
        </w:rPr>
        <w:t xml:space="preserve">. </w:t>
      </w:r>
    </w:p>
    <w:p w:rsidR="008E2769" w:rsidRPr="00CE4971" w:rsidRDefault="008E2769" w:rsidP="008E2769">
      <w:pPr>
        <w:spacing w:line="276" w:lineRule="auto"/>
        <w:ind w:left="426"/>
        <w:rPr>
          <w:rFonts w:ascii="Arial" w:eastAsia="Arial" w:hAnsi="Arial" w:cs="Arial"/>
          <w:color w:val="000000" w:themeColor="text1"/>
          <w:sz w:val="20"/>
          <w:szCs w:val="20"/>
        </w:rPr>
      </w:pPr>
    </w:p>
    <w:p w:rsidR="00E52BA0" w:rsidRDefault="00BA142C" w:rsidP="00E52BA0">
      <w:pPr>
        <w:spacing w:line="276" w:lineRule="auto"/>
        <w:jc w:val="center"/>
        <w:rPr>
          <w:rFonts w:ascii="Arial" w:hAnsi="Arial" w:cs="Arial"/>
          <w:color w:val="000000" w:themeColor="text1"/>
          <w:sz w:val="20"/>
        </w:rPr>
      </w:pPr>
      <w:r w:rsidRPr="00BA142C">
        <w:rPr>
          <w:rFonts w:ascii="Arial" w:hAnsi="Arial" w:cs="Arial"/>
          <w:noProof/>
          <w:color w:val="000000" w:themeColor="text1"/>
          <w:sz w:val="20"/>
        </w:rPr>
        <w:drawing>
          <wp:inline distT="0" distB="0" distL="0" distR="0" wp14:anchorId="21F81C42" wp14:editId="0793ED55">
            <wp:extent cx="5425104" cy="406910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796" cy="4074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769" w:rsidRDefault="008E2769" w:rsidP="00F95457">
      <w:pPr>
        <w:spacing w:line="276" w:lineRule="auto"/>
        <w:rPr>
          <w:rFonts w:ascii="Arial" w:hAnsi="Arial" w:cs="Arial"/>
          <w:color w:val="000000" w:themeColor="text1"/>
          <w:sz w:val="20"/>
        </w:rPr>
      </w:pPr>
    </w:p>
    <w:p w:rsidR="00E52BA0" w:rsidRDefault="000267B3" w:rsidP="007F749D">
      <w:pPr>
        <w:spacing w:line="276" w:lineRule="auto"/>
        <w:jc w:val="center"/>
        <w:rPr>
          <w:rFonts w:ascii="Arial" w:hAnsi="Arial" w:cs="Arial"/>
          <w:color w:val="000000" w:themeColor="text1"/>
          <w:sz w:val="20"/>
        </w:rPr>
      </w:pPr>
      <w:r>
        <w:rPr>
          <w:rFonts w:ascii="Arial" w:hAnsi="Arial" w:cs="Arial"/>
          <w:noProof/>
          <w:color w:val="000000" w:themeColor="text1"/>
          <w:sz w:val="20"/>
          <w:szCs w:val="20"/>
        </w:rPr>
        <w:drawing>
          <wp:inline distT="0" distB="0" distL="0" distR="0" wp14:anchorId="2D54681B" wp14:editId="783C7DAF">
            <wp:extent cx="2924503" cy="2193528"/>
            <wp:effectExtent l="0" t="0" r="0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6952 copy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607" cy="2207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749D">
        <w:rPr>
          <w:rFonts w:ascii="Arial" w:hAnsi="Arial" w:cs="Arial"/>
          <w:color w:val="000000" w:themeColor="text1"/>
          <w:sz w:val="20"/>
        </w:rPr>
        <w:t xml:space="preserve">   </w:t>
      </w:r>
      <w:r w:rsidR="007F749D" w:rsidRPr="007F749D">
        <w:rPr>
          <w:rFonts w:ascii="Arial" w:hAnsi="Arial" w:cs="Arial"/>
          <w:noProof/>
          <w:color w:val="000000" w:themeColor="text1"/>
          <w:sz w:val="20"/>
        </w:rPr>
        <w:drawing>
          <wp:inline distT="0" distB="0" distL="0" distR="0" wp14:anchorId="67238F1E" wp14:editId="07A37A34">
            <wp:extent cx="2927350" cy="2195663"/>
            <wp:effectExtent l="0" t="0" r="0" b="19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52016" cy="221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FE7" w:rsidRDefault="00361FE7" w:rsidP="007F749D">
      <w:pPr>
        <w:spacing w:line="276" w:lineRule="auto"/>
        <w:jc w:val="center"/>
        <w:rPr>
          <w:rFonts w:ascii="Arial" w:hAnsi="Arial" w:cs="Arial"/>
          <w:color w:val="000000" w:themeColor="text1"/>
          <w:sz w:val="20"/>
        </w:rPr>
      </w:pPr>
    </w:p>
    <w:p w:rsidR="008E2769" w:rsidRDefault="008E2769" w:rsidP="008E2769">
      <w:pPr>
        <w:spacing w:line="276" w:lineRule="auto"/>
        <w:rPr>
          <w:rFonts w:ascii="Arial" w:hAnsi="Arial" w:cs="Arial"/>
          <w:color w:val="000000" w:themeColor="text1"/>
          <w:sz w:val="20"/>
        </w:rPr>
      </w:pPr>
      <w:r>
        <w:rPr>
          <w:rFonts w:ascii="Arial" w:hAnsi="Arial" w:cs="Arial"/>
          <w:color w:val="000000" w:themeColor="text1"/>
          <w:sz w:val="20"/>
        </w:rPr>
        <w:t xml:space="preserve">After </w:t>
      </w:r>
      <w:r w:rsidR="009D7AF4" w:rsidRPr="006A1BD0">
        <w:rPr>
          <w:rFonts w:ascii="Arial" w:eastAsia="Arial" w:hAnsi="Arial" w:cs="Arial"/>
          <w:color w:val="000000" w:themeColor="text1"/>
          <w:sz w:val="20"/>
          <w:szCs w:val="20"/>
        </w:rPr>
        <w:t xml:space="preserve">working together </w:t>
      </w:r>
      <w:r w:rsidR="009D7AF4">
        <w:rPr>
          <w:rFonts w:ascii="Arial" w:eastAsia="Arial" w:hAnsi="Arial" w:cs="Arial"/>
          <w:color w:val="000000" w:themeColor="text1"/>
          <w:sz w:val="20"/>
          <w:szCs w:val="20"/>
        </w:rPr>
        <w:t xml:space="preserve">creatively, </w:t>
      </w:r>
      <w:r>
        <w:rPr>
          <w:rFonts w:ascii="Arial" w:hAnsi="Arial" w:cs="Arial"/>
          <w:color w:val="000000" w:themeColor="text1"/>
          <w:sz w:val="20"/>
        </w:rPr>
        <w:t xml:space="preserve">the </w:t>
      </w:r>
      <w:r w:rsidR="00374664">
        <w:rPr>
          <w:rFonts w:ascii="Arial" w:hAnsi="Arial" w:cs="Arial"/>
          <w:color w:val="000000" w:themeColor="text1"/>
          <w:sz w:val="20"/>
        </w:rPr>
        <w:t xml:space="preserve">workshop </w:t>
      </w:r>
      <w:r>
        <w:rPr>
          <w:rFonts w:ascii="Arial" w:hAnsi="Arial" w:cs="Arial"/>
          <w:color w:val="000000" w:themeColor="text1"/>
          <w:sz w:val="20"/>
        </w:rPr>
        <w:t xml:space="preserve">participants began planning how to nurture the children’s development using the </w:t>
      </w:r>
      <w:r w:rsidR="00F95457">
        <w:rPr>
          <w:rFonts w:ascii="Arial" w:hAnsi="Arial" w:cs="Arial"/>
          <w:color w:val="000000" w:themeColor="text1"/>
          <w:sz w:val="20"/>
        </w:rPr>
        <w:t xml:space="preserve">aims of the </w:t>
      </w:r>
      <w:r>
        <w:rPr>
          <w:rFonts w:ascii="Arial" w:hAnsi="Arial" w:cs="Arial"/>
          <w:color w:val="000000" w:themeColor="text1"/>
          <w:sz w:val="20"/>
        </w:rPr>
        <w:t xml:space="preserve">0 – 4 years National Curriculum Framework </w:t>
      </w:r>
      <w:r w:rsidR="00F95457">
        <w:rPr>
          <w:rFonts w:ascii="Arial" w:hAnsi="Arial" w:cs="Arial"/>
          <w:color w:val="000000" w:themeColor="text1"/>
          <w:sz w:val="20"/>
        </w:rPr>
        <w:t xml:space="preserve">(NCF) </w:t>
      </w:r>
      <w:r>
        <w:rPr>
          <w:rFonts w:ascii="Arial" w:hAnsi="Arial" w:cs="Arial"/>
          <w:color w:val="000000" w:themeColor="text1"/>
          <w:sz w:val="20"/>
        </w:rPr>
        <w:t>as a guide.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4819"/>
      </w:tblGrid>
      <w:tr w:rsidR="008E2769" w:rsidTr="00F95457">
        <w:tc>
          <w:tcPr>
            <w:tcW w:w="4814" w:type="dxa"/>
          </w:tcPr>
          <w:p w:rsidR="008E2769" w:rsidRDefault="008E2769" w:rsidP="007F749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0"/>
              </w:rPr>
              <w:drawing>
                <wp:inline distT="0" distB="0" distL="0" distR="0" wp14:anchorId="4609EC77" wp14:editId="706CFC76">
                  <wp:extent cx="3014323" cy="2260899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7023 (1).JPG"/>
                          <pic:cNvPicPr/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798" cy="2279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8E2769" w:rsidRDefault="008E2769" w:rsidP="007F749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0"/>
              </w:rPr>
              <w:drawing>
                <wp:inline distT="0" distB="0" distL="0" distR="0" wp14:anchorId="2B2509B4" wp14:editId="2A6E1644">
                  <wp:extent cx="3013923" cy="22606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7027 3.JPG"/>
                          <pic:cNvPicPr/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31124" cy="2273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5127" w:rsidRDefault="00E95127" w:rsidP="00E52BA0">
      <w:pPr>
        <w:tabs>
          <w:tab w:val="left" w:pos="851"/>
        </w:tabs>
        <w:spacing w:line="276" w:lineRule="auto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:rsidR="006A1BD0" w:rsidRDefault="006A1BD0" w:rsidP="006D4D95">
      <w:pPr>
        <w:tabs>
          <w:tab w:val="left" w:pos="851"/>
        </w:tabs>
        <w:spacing w:line="276" w:lineRule="auto"/>
        <w:ind w:left="709" w:hanging="425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/>
          <w:bCs/>
          <w:color w:val="000000" w:themeColor="text1"/>
          <w:sz w:val="20"/>
          <w:szCs w:val="20"/>
        </w:rPr>
        <w:t>Comments:</w:t>
      </w:r>
    </w:p>
    <w:p w:rsidR="001C0D11" w:rsidRDefault="00374664" w:rsidP="000C095B">
      <w:pPr>
        <w:tabs>
          <w:tab w:val="left" w:pos="851"/>
        </w:tabs>
        <w:spacing w:line="276" w:lineRule="auto"/>
        <w:ind w:left="284"/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Cs/>
          <w:color w:val="000000" w:themeColor="text1"/>
          <w:sz w:val="20"/>
          <w:szCs w:val="20"/>
        </w:rPr>
        <w:t>T</w:t>
      </w:r>
      <w:r w:rsidR="000C095B">
        <w:rPr>
          <w:rFonts w:ascii="Arial" w:hAnsi="Arial" w:cs="Arial"/>
          <w:bCs/>
          <w:color w:val="000000" w:themeColor="text1"/>
          <w:sz w:val="20"/>
          <w:szCs w:val="20"/>
        </w:rPr>
        <w:t>he participants wrote the following</w:t>
      </w:r>
      <w:r w:rsidR="006A1BD0" w:rsidRPr="006A1BD0">
        <w:rPr>
          <w:rFonts w:ascii="Arial" w:hAnsi="Arial" w:cs="Arial"/>
          <w:bCs/>
          <w:color w:val="000000" w:themeColor="text1"/>
          <w:sz w:val="20"/>
          <w:szCs w:val="20"/>
        </w:rPr>
        <w:t xml:space="preserve"> in response to the 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workshop </w:t>
      </w:r>
      <w:r w:rsidR="006A1BD0" w:rsidRPr="006A1BD0">
        <w:rPr>
          <w:rFonts w:ascii="Arial" w:hAnsi="Arial" w:cs="Arial"/>
          <w:bCs/>
          <w:color w:val="000000" w:themeColor="text1"/>
          <w:sz w:val="20"/>
          <w:szCs w:val="20"/>
        </w:rPr>
        <w:t>reflection question</w:t>
      </w:r>
      <w:r w:rsidR="001C0D11">
        <w:rPr>
          <w:rFonts w:ascii="Arial" w:hAnsi="Arial" w:cs="Arial"/>
          <w:bCs/>
          <w:color w:val="000000" w:themeColor="text1"/>
          <w:sz w:val="20"/>
          <w:szCs w:val="20"/>
        </w:rPr>
        <w:t>s</w:t>
      </w:r>
      <w:r w:rsidR="006A1BD0" w:rsidRPr="006A1BD0">
        <w:rPr>
          <w:rFonts w:ascii="Arial" w:hAnsi="Arial" w:cs="Arial"/>
          <w:bCs/>
          <w:color w:val="000000" w:themeColor="text1"/>
          <w:sz w:val="20"/>
          <w:szCs w:val="20"/>
        </w:rPr>
        <w:t>:</w:t>
      </w:r>
      <w:r w:rsidR="006A1BD0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</w:p>
    <w:p w:rsidR="006A1BD0" w:rsidRPr="000C095B" w:rsidRDefault="001C0D11" w:rsidP="006A1BD0">
      <w:pPr>
        <w:tabs>
          <w:tab w:val="left" w:pos="851"/>
        </w:tabs>
        <w:spacing w:line="276" w:lineRule="auto"/>
        <w:ind w:left="284"/>
        <w:rPr>
          <w:rFonts w:ascii="Arial" w:hAnsi="Arial" w:cs="Arial"/>
          <w:bCs/>
          <w:color w:val="000000" w:themeColor="text1"/>
          <w:sz w:val="20"/>
          <w:szCs w:val="20"/>
        </w:rPr>
      </w:pPr>
      <w:r w:rsidRPr="000C095B">
        <w:rPr>
          <w:rFonts w:ascii="Arial" w:hAnsi="Arial" w:cs="Arial"/>
          <w:bCs/>
          <w:color w:val="000000" w:themeColor="text1"/>
          <w:sz w:val="20"/>
          <w:szCs w:val="20"/>
        </w:rPr>
        <w:t>1:</w:t>
      </w:r>
      <w:r>
        <w:rPr>
          <w:rFonts w:ascii="Arial" w:hAnsi="Arial" w:cs="Arial"/>
          <w:bCs/>
          <w:i/>
          <w:color w:val="000000" w:themeColor="text1"/>
          <w:sz w:val="20"/>
          <w:szCs w:val="20"/>
        </w:rPr>
        <w:t xml:space="preserve"> </w:t>
      </w:r>
      <w:r w:rsidR="006A1BD0" w:rsidRPr="000C095B">
        <w:rPr>
          <w:rFonts w:ascii="Arial" w:hAnsi="Arial" w:cs="Arial"/>
          <w:bCs/>
          <w:color w:val="000000" w:themeColor="text1"/>
          <w:sz w:val="20"/>
          <w:szCs w:val="20"/>
          <w:u w:val="single"/>
        </w:rPr>
        <w:t>What can you do so that the children can thrive at your ECD centre?</w:t>
      </w:r>
    </w:p>
    <w:p w:rsidR="001C0D11" w:rsidRDefault="006A1BD0" w:rsidP="001C0D11">
      <w:pPr>
        <w:pStyle w:val="ListParagraph"/>
        <w:numPr>
          <w:ilvl w:val="0"/>
          <w:numId w:val="47"/>
        </w:numPr>
        <w:tabs>
          <w:tab w:val="left" w:pos="851"/>
        </w:tabs>
        <w:spacing w:line="276" w:lineRule="auto"/>
        <w:rPr>
          <w:rFonts w:ascii="Arial" w:hAnsi="Arial" w:cs="Arial"/>
          <w:bCs/>
          <w:i/>
          <w:color w:val="000000" w:themeColor="text1"/>
          <w:sz w:val="20"/>
          <w:szCs w:val="20"/>
        </w:rPr>
      </w:pPr>
      <w:r>
        <w:rPr>
          <w:rFonts w:ascii="Arial" w:hAnsi="Arial" w:cs="Arial"/>
          <w:bCs/>
          <w:i/>
          <w:color w:val="000000" w:themeColor="text1"/>
          <w:sz w:val="20"/>
          <w:szCs w:val="20"/>
        </w:rPr>
        <w:t xml:space="preserve"> </w:t>
      </w:r>
      <w:r w:rsidR="001C0D11">
        <w:rPr>
          <w:rFonts w:ascii="Arial" w:hAnsi="Arial" w:cs="Arial"/>
          <w:bCs/>
          <w:i/>
          <w:color w:val="000000" w:themeColor="text1"/>
          <w:sz w:val="20"/>
          <w:szCs w:val="20"/>
        </w:rPr>
        <w:t>Give children opportunities to discover</w:t>
      </w:r>
    </w:p>
    <w:p w:rsidR="001C0D11" w:rsidRDefault="006A1BD0" w:rsidP="006A1BD0">
      <w:pPr>
        <w:pStyle w:val="ListParagraph"/>
        <w:numPr>
          <w:ilvl w:val="0"/>
          <w:numId w:val="47"/>
        </w:numPr>
        <w:tabs>
          <w:tab w:val="left" w:pos="851"/>
        </w:tabs>
        <w:spacing w:line="276" w:lineRule="auto"/>
        <w:rPr>
          <w:rFonts w:ascii="Arial" w:hAnsi="Arial" w:cs="Arial"/>
          <w:bCs/>
          <w:i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bCs/>
          <w:i/>
          <w:color w:val="000000" w:themeColor="text1"/>
          <w:sz w:val="20"/>
          <w:szCs w:val="20"/>
        </w:rPr>
        <w:t>Nuurskierige</w:t>
      </w:r>
      <w:proofErr w:type="spellEnd"/>
      <w:r>
        <w:rPr>
          <w:rFonts w:ascii="Arial" w:hAnsi="Arial" w:cs="Arial"/>
          <w:bCs/>
          <w:i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i/>
          <w:color w:val="000000" w:themeColor="text1"/>
          <w:sz w:val="20"/>
          <w:szCs w:val="20"/>
        </w:rPr>
        <w:t>aktiwiteite</w:t>
      </w:r>
      <w:proofErr w:type="spellEnd"/>
      <w:r>
        <w:rPr>
          <w:rFonts w:ascii="Arial" w:hAnsi="Arial" w:cs="Arial"/>
          <w:bCs/>
          <w:i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i/>
          <w:color w:val="000000" w:themeColor="text1"/>
          <w:sz w:val="20"/>
          <w:szCs w:val="20"/>
        </w:rPr>
        <w:t>te</w:t>
      </w:r>
      <w:proofErr w:type="spellEnd"/>
      <w:r>
        <w:rPr>
          <w:rFonts w:ascii="Arial" w:hAnsi="Arial" w:cs="Arial"/>
          <w:bCs/>
          <w:i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i/>
          <w:color w:val="000000" w:themeColor="text1"/>
          <w:sz w:val="20"/>
          <w:szCs w:val="20"/>
        </w:rPr>
        <w:t>laat</w:t>
      </w:r>
      <w:proofErr w:type="spellEnd"/>
      <w:r>
        <w:rPr>
          <w:rFonts w:ascii="Arial" w:hAnsi="Arial" w:cs="Arial"/>
          <w:bCs/>
          <w:i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i/>
          <w:color w:val="000000" w:themeColor="text1"/>
          <w:sz w:val="20"/>
          <w:szCs w:val="20"/>
        </w:rPr>
        <w:t>doen</w:t>
      </w:r>
      <w:proofErr w:type="spellEnd"/>
      <w:r w:rsidR="001C0D11">
        <w:rPr>
          <w:rFonts w:ascii="Arial" w:hAnsi="Arial" w:cs="Arial"/>
          <w:bCs/>
          <w:i/>
          <w:color w:val="000000" w:themeColor="text1"/>
          <w:sz w:val="20"/>
          <w:szCs w:val="20"/>
        </w:rPr>
        <w:t xml:space="preserve"> </w:t>
      </w:r>
      <w:r w:rsidR="001C0D11" w:rsidRPr="00635D24">
        <w:rPr>
          <w:rFonts w:ascii="Arial" w:hAnsi="Arial" w:cs="Arial"/>
          <w:bCs/>
          <w:color w:val="000000" w:themeColor="text1"/>
          <w:sz w:val="20"/>
          <w:szCs w:val="20"/>
        </w:rPr>
        <w:t>[Let them do activities that arouse their curiosity]</w:t>
      </w:r>
    </w:p>
    <w:p w:rsidR="006A1BD0" w:rsidRDefault="006A1BD0" w:rsidP="006A1BD0">
      <w:pPr>
        <w:pStyle w:val="ListParagraph"/>
        <w:numPr>
          <w:ilvl w:val="0"/>
          <w:numId w:val="47"/>
        </w:numPr>
        <w:tabs>
          <w:tab w:val="left" w:pos="851"/>
        </w:tabs>
        <w:spacing w:line="276" w:lineRule="auto"/>
        <w:rPr>
          <w:rFonts w:ascii="Arial" w:hAnsi="Arial" w:cs="Arial"/>
          <w:bCs/>
          <w:i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bCs/>
          <w:i/>
          <w:color w:val="000000" w:themeColor="text1"/>
          <w:sz w:val="20"/>
          <w:szCs w:val="20"/>
        </w:rPr>
        <w:t>Hul</w:t>
      </w:r>
      <w:proofErr w:type="spellEnd"/>
      <w:r>
        <w:rPr>
          <w:rFonts w:ascii="Arial" w:hAnsi="Arial" w:cs="Arial"/>
          <w:bCs/>
          <w:i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i/>
          <w:color w:val="000000" w:themeColor="text1"/>
          <w:sz w:val="20"/>
          <w:szCs w:val="20"/>
        </w:rPr>
        <w:t>baie</w:t>
      </w:r>
      <w:proofErr w:type="spellEnd"/>
      <w:r>
        <w:rPr>
          <w:rFonts w:ascii="Arial" w:hAnsi="Arial" w:cs="Arial"/>
          <w:bCs/>
          <w:i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i/>
          <w:color w:val="000000" w:themeColor="text1"/>
          <w:sz w:val="20"/>
          <w:szCs w:val="20"/>
        </w:rPr>
        <w:t>aan</w:t>
      </w:r>
      <w:proofErr w:type="spellEnd"/>
      <w:r>
        <w:rPr>
          <w:rFonts w:ascii="Arial" w:hAnsi="Arial" w:cs="Arial"/>
          <w:bCs/>
          <w:i/>
          <w:color w:val="000000" w:themeColor="text1"/>
          <w:sz w:val="20"/>
          <w:szCs w:val="20"/>
        </w:rPr>
        <w:t xml:space="preserve"> to </w:t>
      </w:r>
      <w:proofErr w:type="spellStart"/>
      <w:r>
        <w:rPr>
          <w:rFonts w:ascii="Arial" w:hAnsi="Arial" w:cs="Arial"/>
          <w:bCs/>
          <w:i/>
          <w:color w:val="000000" w:themeColor="text1"/>
          <w:sz w:val="20"/>
          <w:szCs w:val="20"/>
        </w:rPr>
        <w:t>moedig</w:t>
      </w:r>
      <w:proofErr w:type="spellEnd"/>
      <w:r>
        <w:rPr>
          <w:rFonts w:ascii="Arial" w:hAnsi="Arial" w:cs="Arial"/>
          <w:bCs/>
          <w:i/>
          <w:color w:val="000000" w:themeColor="text1"/>
          <w:sz w:val="20"/>
          <w:szCs w:val="20"/>
        </w:rPr>
        <w:t xml:space="preserve"> om dinge op </w:t>
      </w:r>
      <w:proofErr w:type="spellStart"/>
      <w:r>
        <w:rPr>
          <w:rFonts w:ascii="Arial" w:hAnsi="Arial" w:cs="Arial"/>
          <w:bCs/>
          <w:i/>
          <w:color w:val="000000" w:themeColor="text1"/>
          <w:sz w:val="20"/>
          <w:szCs w:val="20"/>
        </w:rPr>
        <w:t>hul</w:t>
      </w:r>
      <w:proofErr w:type="spellEnd"/>
      <w:r>
        <w:rPr>
          <w:rFonts w:ascii="Arial" w:hAnsi="Arial" w:cs="Arial"/>
          <w:bCs/>
          <w:i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i/>
          <w:color w:val="000000" w:themeColor="text1"/>
          <w:sz w:val="20"/>
          <w:szCs w:val="20"/>
        </w:rPr>
        <w:t>eie</w:t>
      </w:r>
      <w:proofErr w:type="spellEnd"/>
      <w:r>
        <w:rPr>
          <w:rFonts w:ascii="Arial" w:hAnsi="Arial" w:cs="Arial"/>
          <w:bCs/>
          <w:i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i/>
          <w:color w:val="000000" w:themeColor="text1"/>
          <w:sz w:val="20"/>
          <w:szCs w:val="20"/>
        </w:rPr>
        <w:t>te</w:t>
      </w:r>
      <w:proofErr w:type="spellEnd"/>
      <w:r>
        <w:rPr>
          <w:rFonts w:ascii="Arial" w:hAnsi="Arial" w:cs="Arial"/>
          <w:bCs/>
          <w:i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i/>
          <w:color w:val="000000" w:themeColor="text1"/>
          <w:sz w:val="20"/>
          <w:szCs w:val="20"/>
        </w:rPr>
        <w:t>doen</w:t>
      </w:r>
      <w:proofErr w:type="spellEnd"/>
      <w:r w:rsidR="001C0D11">
        <w:rPr>
          <w:rFonts w:ascii="Arial" w:hAnsi="Arial" w:cs="Arial"/>
          <w:bCs/>
          <w:i/>
          <w:color w:val="000000" w:themeColor="text1"/>
          <w:sz w:val="20"/>
          <w:szCs w:val="20"/>
        </w:rPr>
        <w:t xml:space="preserve"> </w:t>
      </w:r>
      <w:r w:rsidR="001C0D11" w:rsidRPr="00635D24">
        <w:rPr>
          <w:rFonts w:ascii="Arial" w:hAnsi="Arial" w:cs="Arial"/>
          <w:bCs/>
          <w:color w:val="000000" w:themeColor="text1"/>
          <w:sz w:val="20"/>
          <w:szCs w:val="20"/>
        </w:rPr>
        <w:t>[Encourage them to do things on their own]</w:t>
      </w:r>
    </w:p>
    <w:p w:rsidR="00635D24" w:rsidRDefault="00635D24" w:rsidP="006A1BD0">
      <w:pPr>
        <w:pStyle w:val="ListParagraph"/>
        <w:numPr>
          <w:ilvl w:val="0"/>
          <w:numId w:val="47"/>
        </w:numPr>
        <w:tabs>
          <w:tab w:val="left" w:pos="851"/>
        </w:tabs>
        <w:spacing w:line="276" w:lineRule="auto"/>
        <w:rPr>
          <w:rFonts w:ascii="Arial" w:hAnsi="Arial" w:cs="Arial"/>
          <w:bCs/>
          <w:i/>
          <w:color w:val="000000" w:themeColor="text1"/>
          <w:sz w:val="20"/>
          <w:szCs w:val="20"/>
        </w:rPr>
      </w:pPr>
      <w:r>
        <w:rPr>
          <w:rFonts w:ascii="Arial" w:hAnsi="Arial" w:cs="Arial"/>
          <w:bCs/>
          <w:i/>
          <w:color w:val="000000" w:themeColor="text1"/>
          <w:sz w:val="20"/>
          <w:szCs w:val="20"/>
        </w:rPr>
        <w:t xml:space="preserve">Ask open-ended questions. Let them do some thinking and don’t tell them what to do. </w:t>
      </w:r>
    </w:p>
    <w:p w:rsidR="00635D24" w:rsidRDefault="00635D24" w:rsidP="006A1BD0">
      <w:pPr>
        <w:pStyle w:val="ListParagraph"/>
        <w:numPr>
          <w:ilvl w:val="0"/>
          <w:numId w:val="47"/>
        </w:numPr>
        <w:tabs>
          <w:tab w:val="left" w:pos="851"/>
        </w:tabs>
        <w:spacing w:line="276" w:lineRule="auto"/>
        <w:rPr>
          <w:rFonts w:ascii="Arial" w:hAnsi="Arial" w:cs="Arial"/>
          <w:bCs/>
          <w:i/>
          <w:color w:val="000000" w:themeColor="text1"/>
          <w:sz w:val="20"/>
          <w:szCs w:val="20"/>
        </w:rPr>
      </w:pPr>
      <w:r>
        <w:rPr>
          <w:rFonts w:ascii="Arial" w:hAnsi="Arial" w:cs="Arial"/>
          <w:bCs/>
          <w:i/>
          <w:color w:val="000000" w:themeColor="text1"/>
          <w:sz w:val="20"/>
          <w:szCs w:val="20"/>
        </w:rPr>
        <w:t>More creativity – less colouring in!</w:t>
      </w:r>
    </w:p>
    <w:p w:rsidR="001C0D11" w:rsidRPr="000C095B" w:rsidRDefault="001C0D11" w:rsidP="00635D24">
      <w:pPr>
        <w:tabs>
          <w:tab w:val="left" w:pos="851"/>
        </w:tabs>
        <w:spacing w:line="276" w:lineRule="auto"/>
        <w:ind w:left="284"/>
        <w:rPr>
          <w:rFonts w:ascii="Arial" w:hAnsi="Arial" w:cs="Arial"/>
          <w:bCs/>
          <w:color w:val="000000" w:themeColor="text1"/>
          <w:sz w:val="20"/>
          <w:szCs w:val="20"/>
          <w:u w:val="single"/>
        </w:rPr>
      </w:pPr>
      <w:r w:rsidRPr="000C095B">
        <w:rPr>
          <w:rFonts w:ascii="Arial" w:hAnsi="Arial" w:cs="Arial"/>
          <w:bCs/>
          <w:color w:val="000000" w:themeColor="text1"/>
          <w:sz w:val="20"/>
          <w:szCs w:val="20"/>
        </w:rPr>
        <w:t xml:space="preserve">2: </w:t>
      </w:r>
      <w:r w:rsidRPr="000C095B">
        <w:rPr>
          <w:rFonts w:ascii="Arial" w:hAnsi="Arial" w:cs="Arial"/>
          <w:bCs/>
          <w:color w:val="000000" w:themeColor="text1"/>
          <w:sz w:val="20"/>
          <w:szCs w:val="20"/>
          <w:u w:val="single"/>
        </w:rPr>
        <w:t>What is going to be different at your ECD centre?</w:t>
      </w:r>
    </w:p>
    <w:p w:rsidR="00635D24" w:rsidRDefault="00635D24" w:rsidP="00635D24">
      <w:pPr>
        <w:pStyle w:val="ListParagraph"/>
        <w:numPr>
          <w:ilvl w:val="0"/>
          <w:numId w:val="48"/>
        </w:numPr>
        <w:tabs>
          <w:tab w:val="left" w:pos="851"/>
        </w:tabs>
        <w:spacing w:line="276" w:lineRule="auto"/>
        <w:ind w:left="993"/>
        <w:rPr>
          <w:rFonts w:ascii="Arial" w:hAnsi="Arial" w:cs="Arial"/>
          <w:bCs/>
          <w:i/>
          <w:color w:val="000000" w:themeColor="text1"/>
          <w:sz w:val="20"/>
          <w:szCs w:val="20"/>
        </w:rPr>
      </w:pPr>
      <w:r>
        <w:rPr>
          <w:rFonts w:ascii="Arial" w:hAnsi="Arial" w:cs="Arial"/>
          <w:bCs/>
          <w:i/>
          <w:color w:val="000000" w:themeColor="text1"/>
          <w:sz w:val="20"/>
          <w:szCs w:val="20"/>
        </w:rPr>
        <w:t>Working together as teachers on our planning.</w:t>
      </w:r>
    </w:p>
    <w:p w:rsidR="00635D24" w:rsidRDefault="00635D24" w:rsidP="00635D24">
      <w:pPr>
        <w:pStyle w:val="ListParagraph"/>
        <w:numPr>
          <w:ilvl w:val="0"/>
          <w:numId w:val="48"/>
        </w:numPr>
        <w:tabs>
          <w:tab w:val="left" w:pos="851"/>
        </w:tabs>
        <w:spacing w:line="276" w:lineRule="auto"/>
        <w:ind w:left="993"/>
        <w:rPr>
          <w:rFonts w:ascii="Arial" w:hAnsi="Arial" w:cs="Arial"/>
          <w:bCs/>
          <w:i/>
          <w:color w:val="000000" w:themeColor="text1"/>
          <w:sz w:val="20"/>
          <w:szCs w:val="20"/>
        </w:rPr>
      </w:pPr>
      <w:r>
        <w:rPr>
          <w:rFonts w:ascii="Arial" w:hAnsi="Arial" w:cs="Arial"/>
          <w:bCs/>
          <w:i/>
          <w:color w:val="000000" w:themeColor="text1"/>
          <w:sz w:val="20"/>
          <w:szCs w:val="20"/>
        </w:rPr>
        <w:t>We are going to start planning better so that things can go better.</w:t>
      </w:r>
    </w:p>
    <w:p w:rsidR="001C0D11" w:rsidRDefault="001C0D11" w:rsidP="00635D24">
      <w:pPr>
        <w:pStyle w:val="ListParagraph"/>
        <w:numPr>
          <w:ilvl w:val="0"/>
          <w:numId w:val="48"/>
        </w:numPr>
        <w:tabs>
          <w:tab w:val="left" w:pos="851"/>
        </w:tabs>
        <w:spacing w:line="276" w:lineRule="auto"/>
        <w:ind w:left="993"/>
        <w:rPr>
          <w:rFonts w:ascii="Arial" w:hAnsi="Arial" w:cs="Arial"/>
          <w:bCs/>
          <w:i/>
          <w:color w:val="000000" w:themeColor="text1"/>
          <w:sz w:val="20"/>
          <w:szCs w:val="20"/>
        </w:rPr>
      </w:pPr>
      <w:r>
        <w:rPr>
          <w:rFonts w:ascii="Arial" w:hAnsi="Arial" w:cs="Arial"/>
          <w:bCs/>
          <w:i/>
          <w:color w:val="000000" w:themeColor="text1"/>
          <w:sz w:val="20"/>
          <w:szCs w:val="20"/>
        </w:rPr>
        <w:t>Celebrate the children’s work</w:t>
      </w:r>
    </w:p>
    <w:p w:rsidR="001C0D11" w:rsidRDefault="001C0D11" w:rsidP="00635D24">
      <w:pPr>
        <w:pStyle w:val="ListParagraph"/>
        <w:numPr>
          <w:ilvl w:val="0"/>
          <w:numId w:val="48"/>
        </w:numPr>
        <w:tabs>
          <w:tab w:val="left" w:pos="851"/>
        </w:tabs>
        <w:spacing w:line="276" w:lineRule="auto"/>
        <w:ind w:left="993"/>
        <w:rPr>
          <w:rFonts w:ascii="Arial" w:hAnsi="Arial" w:cs="Arial"/>
          <w:bCs/>
          <w:i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bCs/>
          <w:i/>
          <w:color w:val="000000" w:themeColor="text1"/>
          <w:sz w:val="20"/>
          <w:szCs w:val="20"/>
        </w:rPr>
        <w:t>Beplanning</w:t>
      </w:r>
      <w:proofErr w:type="spellEnd"/>
      <w:r>
        <w:rPr>
          <w:rFonts w:ascii="Arial" w:hAnsi="Arial" w:cs="Arial"/>
          <w:bCs/>
          <w:i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i/>
          <w:color w:val="000000" w:themeColor="text1"/>
          <w:sz w:val="20"/>
          <w:szCs w:val="20"/>
        </w:rPr>
        <w:t>meer</w:t>
      </w:r>
      <w:proofErr w:type="spellEnd"/>
      <w:r>
        <w:rPr>
          <w:rFonts w:ascii="Arial" w:hAnsi="Arial" w:cs="Arial"/>
          <w:bCs/>
          <w:i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i/>
          <w:color w:val="000000" w:themeColor="text1"/>
          <w:sz w:val="20"/>
          <w:szCs w:val="20"/>
        </w:rPr>
        <w:t>deeglik</w:t>
      </w:r>
      <w:proofErr w:type="spellEnd"/>
      <w:r>
        <w:rPr>
          <w:rFonts w:ascii="Arial" w:hAnsi="Arial" w:cs="Arial"/>
          <w:bCs/>
          <w:i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i/>
          <w:color w:val="000000" w:themeColor="text1"/>
          <w:sz w:val="20"/>
          <w:szCs w:val="20"/>
        </w:rPr>
        <w:t>te</w:t>
      </w:r>
      <w:proofErr w:type="spellEnd"/>
      <w:r>
        <w:rPr>
          <w:rFonts w:ascii="Arial" w:hAnsi="Arial" w:cs="Arial"/>
          <w:bCs/>
          <w:i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i/>
          <w:color w:val="000000" w:themeColor="text1"/>
          <w:sz w:val="20"/>
          <w:szCs w:val="20"/>
        </w:rPr>
        <w:t>doen</w:t>
      </w:r>
      <w:proofErr w:type="spellEnd"/>
      <w:r w:rsidRPr="00635D24">
        <w:rPr>
          <w:rFonts w:ascii="Arial" w:hAnsi="Arial" w:cs="Arial"/>
          <w:bCs/>
          <w:color w:val="000000" w:themeColor="text1"/>
          <w:sz w:val="20"/>
          <w:szCs w:val="20"/>
        </w:rPr>
        <w:t xml:space="preserve"> [</w:t>
      </w:r>
      <w:r w:rsidR="00635D24">
        <w:rPr>
          <w:rFonts w:ascii="Arial" w:hAnsi="Arial" w:cs="Arial"/>
          <w:bCs/>
          <w:color w:val="000000" w:themeColor="text1"/>
          <w:sz w:val="20"/>
          <w:szCs w:val="20"/>
        </w:rPr>
        <w:t>D</w:t>
      </w:r>
      <w:r w:rsidRPr="00635D24">
        <w:rPr>
          <w:rFonts w:ascii="Arial" w:hAnsi="Arial" w:cs="Arial"/>
          <w:bCs/>
          <w:color w:val="000000" w:themeColor="text1"/>
          <w:sz w:val="20"/>
          <w:szCs w:val="20"/>
        </w:rPr>
        <w:t>o my planning more thoroughly]</w:t>
      </w:r>
    </w:p>
    <w:p w:rsidR="001C0D11" w:rsidRPr="001C0D11" w:rsidRDefault="00635D24" w:rsidP="00635D24">
      <w:pPr>
        <w:pStyle w:val="ListParagraph"/>
        <w:numPr>
          <w:ilvl w:val="0"/>
          <w:numId w:val="48"/>
        </w:numPr>
        <w:tabs>
          <w:tab w:val="left" w:pos="851"/>
        </w:tabs>
        <w:spacing w:line="276" w:lineRule="auto"/>
        <w:ind w:left="993"/>
        <w:rPr>
          <w:rFonts w:ascii="Arial" w:hAnsi="Arial" w:cs="Arial"/>
          <w:bCs/>
          <w:i/>
          <w:color w:val="000000" w:themeColor="text1"/>
          <w:sz w:val="20"/>
          <w:szCs w:val="20"/>
        </w:rPr>
      </w:pPr>
      <w:r>
        <w:rPr>
          <w:rFonts w:ascii="Arial" w:hAnsi="Arial" w:cs="Arial"/>
          <w:bCs/>
          <w:i/>
          <w:color w:val="000000" w:themeColor="text1"/>
          <w:sz w:val="20"/>
          <w:szCs w:val="20"/>
        </w:rPr>
        <w:t>Making activities more fun and practical – learn while playing.</w:t>
      </w:r>
    </w:p>
    <w:p w:rsidR="0014743F" w:rsidRDefault="0014743F" w:rsidP="006D4D95">
      <w:pPr>
        <w:tabs>
          <w:tab w:val="left" w:pos="851"/>
        </w:tabs>
        <w:spacing w:line="276" w:lineRule="auto"/>
        <w:ind w:left="709" w:hanging="425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:rsidR="00E52BA0" w:rsidRPr="00B17B65" w:rsidRDefault="00283CFC" w:rsidP="006D4D95">
      <w:pPr>
        <w:tabs>
          <w:tab w:val="left" w:pos="851"/>
        </w:tabs>
        <w:spacing w:line="276" w:lineRule="auto"/>
        <w:ind w:left="709" w:hanging="425"/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/>
          <w:bCs/>
          <w:color w:val="000000" w:themeColor="text1"/>
          <w:sz w:val="20"/>
          <w:szCs w:val="20"/>
        </w:rPr>
        <w:t>Highlights and challenges</w:t>
      </w:r>
      <w:r w:rsidR="00E52BA0" w:rsidRPr="00B17B65">
        <w:rPr>
          <w:rFonts w:ascii="Arial" w:hAnsi="Arial" w:cs="Arial"/>
          <w:bCs/>
          <w:color w:val="000000" w:themeColor="text1"/>
          <w:sz w:val="20"/>
          <w:szCs w:val="20"/>
        </w:rPr>
        <w:t>:</w:t>
      </w:r>
    </w:p>
    <w:p w:rsidR="00FA4504" w:rsidRPr="006D4D95" w:rsidRDefault="00E95127" w:rsidP="006D4D95">
      <w:pPr>
        <w:pStyle w:val="ListParagraph"/>
        <w:numPr>
          <w:ilvl w:val="0"/>
          <w:numId w:val="44"/>
        </w:numPr>
        <w:tabs>
          <w:tab w:val="left" w:pos="851"/>
        </w:tabs>
        <w:spacing w:line="276" w:lineRule="auto"/>
        <w:rPr>
          <w:rFonts w:ascii="Arial" w:hAnsi="Arial" w:cs="Arial"/>
          <w:bCs/>
          <w:color w:val="000000" w:themeColor="text1"/>
          <w:sz w:val="20"/>
          <w:szCs w:val="20"/>
        </w:rPr>
      </w:pPr>
      <w:r w:rsidRPr="006D4D95">
        <w:rPr>
          <w:rFonts w:ascii="Arial" w:hAnsi="Arial" w:cs="Arial"/>
          <w:bCs/>
          <w:color w:val="000000" w:themeColor="text1"/>
          <w:sz w:val="20"/>
          <w:szCs w:val="20"/>
        </w:rPr>
        <w:t>The iZinto materials centre in Humansdorp is working well</w:t>
      </w:r>
      <w:r w:rsidR="006D4D95">
        <w:rPr>
          <w:rFonts w:ascii="Arial" w:hAnsi="Arial" w:cs="Arial"/>
          <w:bCs/>
          <w:color w:val="000000" w:themeColor="text1"/>
          <w:sz w:val="20"/>
          <w:szCs w:val="20"/>
        </w:rPr>
        <w:t>. It is a rich local source of</w:t>
      </w:r>
      <w:r w:rsidRPr="006D4D95">
        <w:rPr>
          <w:rFonts w:ascii="Arial" w:hAnsi="Arial" w:cs="Arial"/>
          <w:bCs/>
          <w:color w:val="000000" w:themeColor="text1"/>
          <w:sz w:val="20"/>
          <w:szCs w:val="20"/>
        </w:rPr>
        <w:t xml:space="preserve"> materials for site visits and workshops</w:t>
      </w:r>
      <w:r w:rsidR="006D4D95">
        <w:rPr>
          <w:rFonts w:ascii="Arial" w:hAnsi="Arial" w:cs="Arial"/>
          <w:bCs/>
          <w:color w:val="000000" w:themeColor="text1"/>
          <w:sz w:val="20"/>
          <w:szCs w:val="20"/>
        </w:rPr>
        <w:t xml:space="preserve"> and when the teachers</w:t>
      </w:r>
      <w:r w:rsidR="006D4D95" w:rsidRPr="006D4D95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="006D4D95">
        <w:rPr>
          <w:rFonts w:ascii="Arial" w:hAnsi="Arial" w:cs="Arial"/>
          <w:bCs/>
          <w:color w:val="000000" w:themeColor="text1"/>
          <w:sz w:val="20"/>
          <w:szCs w:val="20"/>
        </w:rPr>
        <w:t xml:space="preserve">attend a workshop at iZinto, they </w:t>
      </w:r>
      <w:r w:rsidR="006D4D95" w:rsidRPr="006D4D95">
        <w:rPr>
          <w:rFonts w:ascii="Arial" w:hAnsi="Arial" w:cs="Arial"/>
          <w:bCs/>
          <w:color w:val="000000" w:themeColor="text1"/>
          <w:sz w:val="20"/>
          <w:szCs w:val="20"/>
        </w:rPr>
        <w:t>can select their own materials</w:t>
      </w:r>
      <w:r w:rsidR="006D4D95">
        <w:rPr>
          <w:rFonts w:ascii="Arial" w:hAnsi="Arial" w:cs="Arial"/>
          <w:bCs/>
          <w:color w:val="000000" w:themeColor="text1"/>
          <w:sz w:val="20"/>
          <w:szCs w:val="20"/>
        </w:rPr>
        <w:t xml:space="preserve"> to take back to the children at their centre</w:t>
      </w:r>
      <w:r w:rsidR="006D4D95">
        <w:rPr>
          <w:rFonts w:ascii="Arial" w:hAnsi="Arial" w:cs="Arial"/>
          <w:bCs/>
          <w:color w:val="FF0000"/>
          <w:sz w:val="20"/>
          <w:szCs w:val="20"/>
        </w:rPr>
        <w:t xml:space="preserve">. </w:t>
      </w:r>
      <w:r>
        <w:rPr>
          <w:rFonts w:ascii="Arial" w:hAnsi="Arial" w:cs="Arial"/>
          <w:bCs/>
          <w:color w:val="FF0000"/>
          <w:sz w:val="20"/>
          <w:szCs w:val="20"/>
        </w:rPr>
        <w:t xml:space="preserve"> </w:t>
      </w:r>
    </w:p>
    <w:p w:rsidR="006D4D95" w:rsidRPr="006D4D95" w:rsidRDefault="006D4D95" w:rsidP="006D4D95">
      <w:pPr>
        <w:pStyle w:val="ListParagraph"/>
        <w:numPr>
          <w:ilvl w:val="0"/>
          <w:numId w:val="44"/>
        </w:numPr>
        <w:tabs>
          <w:tab w:val="left" w:pos="851"/>
        </w:tabs>
        <w:spacing w:line="276" w:lineRule="auto"/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Cs/>
          <w:color w:val="000000" w:themeColor="text1"/>
          <w:sz w:val="20"/>
          <w:szCs w:val="20"/>
        </w:rPr>
        <w:t>The</w:t>
      </w:r>
      <w:r w:rsidR="00374664">
        <w:rPr>
          <w:rFonts w:ascii="Arial" w:hAnsi="Arial" w:cs="Arial"/>
          <w:bCs/>
          <w:color w:val="000000" w:themeColor="text1"/>
          <w:sz w:val="20"/>
          <w:szCs w:val="20"/>
        </w:rPr>
        <w:t xml:space="preserve"> teachers and principals appreciate that the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Kouga Windfarm ECD project is building a</w:t>
      </w:r>
      <w:r w:rsidR="0014743F">
        <w:rPr>
          <w:rFonts w:ascii="Arial" w:hAnsi="Arial" w:cs="Arial"/>
          <w:bCs/>
          <w:color w:val="000000" w:themeColor="text1"/>
          <w:sz w:val="20"/>
          <w:szCs w:val="20"/>
        </w:rPr>
        <w:t xml:space="preserve"> supportive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ECD community.</w:t>
      </w:r>
    </w:p>
    <w:p w:rsidR="00F75B6A" w:rsidRPr="006D4D95" w:rsidRDefault="006D4D95" w:rsidP="006D4D95">
      <w:pPr>
        <w:pStyle w:val="ListParagraph"/>
        <w:numPr>
          <w:ilvl w:val="0"/>
          <w:numId w:val="44"/>
        </w:numPr>
        <w:tabs>
          <w:tab w:val="left" w:pos="851"/>
        </w:tabs>
        <w:spacing w:line="276" w:lineRule="auto"/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Changing mindsets and implementation of </w:t>
      </w:r>
      <w:r w:rsidR="0014743F">
        <w:rPr>
          <w:rFonts w:ascii="Arial" w:hAnsi="Arial" w:cs="Arial"/>
          <w:bCs/>
          <w:color w:val="000000" w:themeColor="text1"/>
          <w:sz w:val="20"/>
          <w:szCs w:val="20"/>
        </w:rPr>
        <w:t xml:space="preserve">workshop 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>learning remain the biggest challenges</w:t>
      </w:r>
      <w:r w:rsidR="007F505A">
        <w:rPr>
          <w:rFonts w:ascii="Arial" w:hAnsi="Arial" w:cs="Arial"/>
          <w:bCs/>
          <w:color w:val="000000" w:themeColor="text1"/>
          <w:sz w:val="20"/>
          <w:szCs w:val="20"/>
        </w:rPr>
        <w:t>.</w:t>
      </w:r>
    </w:p>
    <w:sectPr w:rsidR="00F75B6A" w:rsidRPr="006D4D95" w:rsidSect="00606167">
      <w:headerReference w:type="default" r:id="rId27"/>
      <w:footerReference w:type="default" r:id="rId28"/>
      <w:pgSz w:w="11906" w:h="16838"/>
      <w:pgMar w:top="1134" w:right="1134" w:bottom="1134" w:left="1134" w:header="709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90AC9" w:rsidRDefault="00490AC9">
      <w:r>
        <w:separator/>
      </w:r>
    </w:p>
  </w:endnote>
  <w:endnote w:type="continuationSeparator" w:id="0">
    <w:p w:rsidR="00490AC9" w:rsidRDefault="00490AC9">
      <w:r>
        <w:continuationSeparator/>
      </w:r>
    </w:p>
  </w:endnote>
  <w:endnote w:type="continuationNotice" w:id="1">
    <w:p w:rsidR="00490AC9" w:rsidRDefault="00490AC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7552" w:rsidRDefault="00387552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Arial" w:eastAsia="Arial" w:hAnsi="Arial" w:cs="Arial"/>
        <w:b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KWF Trust Report</w:t>
    </w:r>
    <w:r>
      <w:rPr>
        <w:rFonts w:ascii="Arial" w:eastAsia="Arial" w:hAnsi="Arial" w:cs="Arial"/>
        <w:color w:val="000000"/>
        <w:sz w:val="20"/>
        <w:szCs w:val="20"/>
      </w:rPr>
      <w:tab/>
    </w:r>
    <w:r>
      <w:rPr>
        <w:rFonts w:ascii="Arial" w:eastAsia="Arial" w:hAnsi="Arial" w:cs="Arial"/>
        <w:color w:val="000000"/>
        <w:sz w:val="20"/>
        <w:szCs w:val="20"/>
      </w:rPr>
      <w:tab/>
      <w:t xml:space="preserve">Page </w:t>
    </w:r>
    <w:r>
      <w:rPr>
        <w:rFonts w:ascii="Arial" w:eastAsia="Arial" w:hAnsi="Arial" w:cs="Arial"/>
        <w:b/>
        <w:color w:val="000000"/>
        <w:sz w:val="20"/>
        <w:szCs w:val="20"/>
      </w:rPr>
      <w:fldChar w:fldCharType="begin"/>
    </w:r>
    <w:r>
      <w:rPr>
        <w:rFonts w:ascii="Arial" w:eastAsia="Arial" w:hAnsi="Arial" w:cs="Arial"/>
        <w:b/>
        <w:color w:val="000000"/>
        <w:sz w:val="20"/>
        <w:szCs w:val="20"/>
      </w:rPr>
      <w:instrText>PAGE</w:instrText>
    </w:r>
    <w:r>
      <w:rPr>
        <w:rFonts w:ascii="Arial" w:eastAsia="Arial" w:hAnsi="Arial" w:cs="Arial"/>
        <w:b/>
        <w:color w:val="000000"/>
        <w:sz w:val="20"/>
        <w:szCs w:val="20"/>
      </w:rPr>
      <w:fldChar w:fldCharType="separate"/>
    </w:r>
    <w:r>
      <w:rPr>
        <w:rFonts w:ascii="Arial" w:eastAsia="Arial" w:hAnsi="Arial" w:cs="Arial"/>
        <w:b/>
        <w:noProof/>
        <w:color w:val="000000"/>
        <w:sz w:val="20"/>
        <w:szCs w:val="20"/>
      </w:rPr>
      <w:t>7</w:t>
    </w:r>
    <w:r>
      <w:rPr>
        <w:rFonts w:ascii="Arial" w:eastAsia="Arial" w:hAnsi="Arial" w:cs="Arial"/>
        <w:b/>
        <w:color w:val="000000"/>
        <w:sz w:val="20"/>
        <w:szCs w:val="20"/>
      </w:rPr>
      <w:fldChar w:fldCharType="end"/>
    </w:r>
    <w:r>
      <w:rPr>
        <w:rFonts w:ascii="Arial" w:eastAsia="Arial" w:hAnsi="Arial" w:cs="Arial"/>
        <w:color w:val="000000"/>
        <w:sz w:val="20"/>
        <w:szCs w:val="20"/>
      </w:rPr>
      <w:t xml:space="preserve"> of </w:t>
    </w:r>
    <w:r>
      <w:rPr>
        <w:rFonts w:ascii="Arial" w:eastAsia="Arial" w:hAnsi="Arial" w:cs="Arial"/>
        <w:b/>
        <w:color w:val="000000"/>
        <w:sz w:val="20"/>
        <w:szCs w:val="20"/>
      </w:rPr>
      <w:fldChar w:fldCharType="begin"/>
    </w:r>
    <w:r>
      <w:rPr>
        <w:rFonts w:ascii="Arial" w:eastAsia="Arial" w:hAnsi="Arial" w:cs="Arial"/>
        <w:b/>
        <w:color w:val="000000"/>
        <w:sz w:val="20"/>
        <w:szCs w:val="20"/>
      </w:rPr>
      <w:instrText>NUMPAGES</w:instrText>
    </w:r>
    <w:r>
      <w:rPr>
        <w:rFonts w:ascii="Arial" w:eastAsia="Arial" w:hAnsi="Arial" w:cs="Arial"/>
        <w:b/>
        <w:color w:val="000000"/>
        <w:sz w:val="20"/>
        <w:szCs w:val="20"/>
      </w:rPr>
      <w:fldChar w:fldCharType="separate"/>
    </w:r>
    <w:r>
      <w:rPr>
        <w:rFonts w:ascii="Arial" w:eastAsia="Arial" w:hAnsi="Arial" w:cs="Arial"/>
        <w:b/>
        <w:noProof/>
        <w:color w:val="000000"/>
        <w:sz w:val="20"/>
        <w:szCs w:val="20"/>
      </w:rPr>
      <w:t>7</w:t>
    </w:r>
    <w:r>
      <w:rPr>
        <w:rFonts w:ascii="Arial" w:eastAsia="Arial" w:hAnsi="Arial" w:cs="Arial"/>
        <w:b/>
        <w:color w:val="000000"/>
        <w:sz w:val="20"/>
        <w:szCs w:val="20"/>
      </w:rPr>
      <w:fldChar w:fldCharType="end"/>
    </w:r>
  </w:p>
  <w:p w:rsidR="00387552" w:rsidRDefault="00387552" w:rsidP="00325475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Arial" w:eastAsia="Arial" w:hAnsi="Arial" w:cs="Arial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90AC9" w:rsidRDefault="00490AC9">
      <w:r>
        <w:separator/>
      </w:r>
    </w:p>
  </w:footnote>
  <w:footnote w:type="continuationSeparator" w:id="0">
    <w:p w:rsidR="00490AC9" w:rsidRDefault="00490AC9">
      <w:r>
        <w:continuationSeparator/>
      </w:r>
    </w:p>
  </w:footnote>
  <w:footnote w:type="continuationNotice" w:id="1">
    <w:p w:rsidR="00490AC9" w:rsidRDefault="00490AC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7552" w:rsidRDefault="00387552" w:rsidP="008C329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Arial" w:eastAsia="Arial" w:hAnsi="Arial" w:cs="Arial"/>
        <w:b/>
        <w:color w:val="000000"/>
      </w:rPr>
    </w:pPr>
  </w:p>
  <w:p w:rsidR="00387552" w:rsidRPr="008C329B" w:rsidRDefault="008C329B" w:rsidP="00681BE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left="-284"/>
      <w:jc w:val="center"/>
      <w:rPr>
        <w:rFonts w:ascii="Arial" w:eastAsia="Arial" w:hAnsi="Arial" w:cs="Arial"/>
        <w:b/>
        <w:color w:val="000000" w:themeColor="text1"/>
      </w:rPr>
    </w:pPr>
    <w:r w:rsidRPr="008C329B">
      <w:rPr>
        <w:rFonts w:ascii="Arial" w:eastAsia="Arial" w:hAnsi="Arial" w:cs="Arial"/>
        <w:b/>
        <w:color w:val="000000" w:themeColor="text1"/>
      </w:rPr>
      <w:t>Kouga Windfarm Trust ECD project</w:t>
    </w:r>
    <w:r w:rsidR="00681BE4">
      <w:rPr>
        <w:rFonts w:ascii="Arial" w:eastAsia="Arial" w:hAnsi="Arial" w:cs="Arial"/>
        <w:b/>
        <w:color w:val="000000" w:themeColor="text1"/>
      </w:rPr>
      <w:t xml:space="preserve">      </w:t>
    </w:r>
    <w:r>
      <w:rPr>
        <w:rFonts w:ascii="Arial" w:eastAsia="Arial" w:hAnsi="Arial" w:cs="Arial"/>
        <w:b/>
        <w:noProof/>
        <w:color w:val="000000" w:themeColor="text1"/>
      </w:rPr>
      <w:drawing>
        <wp:inline distT="0" distB="0" distL="0" distR="0" wp14:anchorId="7273FF9E" wp14:editId="08AF0728">
          <wp:extent cx="1010093" cy="926650"/>
          <wp:effectExtent l="0" t="0" r="6350" b="63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A+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1613" cy="9372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87552" w:rsidRPr="008F4966" w:rsidRDefault="0038755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left="-284"/>
      <w:rPr>
        <w:rFonts w:ascii="Arial" w:eastAsia="Arial" w:hAnsi="Arial" w:cs="Arial"/>
        <w:b/>
        <w:color w:val="AEAAAA" w:themeColor="background2" w:themeShade="B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F31DF"/>
    <w:multiLevelType w:val="hybridMultilevel"/>
    <w:tmpl w:val="0066CB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97325"/>
    <w:multiLevelType w:val="multilevel"/>
    <w:tmpl w:val="3294D30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pStyle w:val="Heading2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9C50E2B"/>
    <w:multiLevelType w:val="hybridMultilevel"/>
    <w:tmpl w:val="AC9A05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9B4B7D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2" w:tplc="1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  <w:color w:val="000000" w:themeColor="text1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04C24BE">
      <w:start w:val="2"/>
      <w:numFmt w:val="bullet"/>
      <w:lvlText w:val="-"/>
      <w:lvlJc w:val="left"/>
      <w:pPr>
        <w:ind w:left="3240" w:hanging="360"/>
      </w:pPr>
      <w:rPr>
        <w:rFonts w:ascii="Arial" w:eastAsia="Times New Roman" w:hAnsi="Arial" w:cs="Arial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4F1E41"/>
    <w:multiLevelType w:val="multilevel"/>
    <w:tmpl w:val="C1660796"/>
    <w:lvl w:ilvl="0">
      <w:start w:val="1"/>
      <w:numFmt w:val="bullet"/>
      <w:lvlText w:val=""/>
      <w:lvlJc w:val="left"/>
      <w:pPr>
        <w:tabs>
          <w:tab w:val="num" w:pos="740"/>
        </w:tabs>
        <w:ind w:left="7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60"/>
        </w:tabs>
        <w:ind w:left="14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80"/>
        </w:tabs>
        <w:ind w:left="21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00"/>
        </w:tabs>
        <w:ind w:left="29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20"/>
        </w:tabs>
        <w:ind w:left="36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40"/>
        </w:tabs>
        <w:ind w:left="43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60"/>
        </w:tabs>
        <w:ind w:left="50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80"/>
        </w:tabs>
        <w:ind w:left="57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00"/>
        </w:tabs>
        <w:ind w:left="650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5C5505"/>
    <w:multiLevelType w:val="hybridMultilevel"/>
    <w:tmpl w:val="B0A2D5DE"/>
    <w:lvl w:ilvl="0" w:tplc="1C090003">
      <w:start w:val="1"/>
      <w:numFmt w:val="bullet"/>
      <w:lvlText w:val="o"/>
      <w:lvlJc w:val="left"/>
      <w:pPr>
        <w:ind w:left="1964" w:hanging="360"/>
      </w:pPr>
      <w:rPr>
        <w:rFonts w:ascii="Courier New" w:hAnsi="Courier New" w:cs="Courier New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23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4" w:hanging="360"/>
      </w:pPr>
      <w:rPr>
        <w:rFonts w:ascii="Wingdings" w:hAnsi="Wingdings" w:hint="default"/>
      </w:rPr>
    </w:lvl>
  </w:abstractNum>
  <w:abstractNum w:abstractNumId="5" w15:restartNumberingAfterBreak="0">
    <w:nsid w:val="178C0123"/>
    <w:multiLevelType w:val="hybridMultilevel"/>
    <w:tmpl w:val="D514EF5C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6" w15:restartNumberingAfterBreak="0">
    <w:nsid w:val="18193CF9"/>
    <w:multiLevelType w:val="hybridMultilevel"/>
    <w:tmpl w:val="384C43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6462EC"/>
    <w:multiLevelType w:val="hybridMultilevel"/>
    <w:tmpl w:val="8B527230"/>
    <w:lvl w:ilvl="0" w:tplc="1C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9231371"/>
    <w:multiLevelType w:val="hybridMultilevel"/>
    <w:tmpl w:val="32E86B8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C54661C"/>
    <w:multiLevelType w:val="hybridMultilevel"/>
    <w:tmpl w:val="F6EC713A"/>
    <w:lvl w:ilvl="0" w:tplc="B76090FE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21986ED1"/>
    <w:multiLevelType w:val="multilevel"/>
    <w:tmpl w:val="38B6F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34010DB"/>
    <w:multiLevelType w:val="multilevel"/>
    <w:tmpl w:val="9D0A287C"/>
    <w:lvl w:ilvl="0">
      <w:start w:val="1"/>
      <w:numFmt w:val="bullet"/>
      <w:lvlText w:val=""/>
      <w:lvlJc w:val="left"/>
      <w:pPr>
        <w:tabs>
          <w:tab w:val="num" w:pos="730"/>
        </w:tabs>
        <w:ind w:left="73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50"/>
        </w:tabs>
        <w:ind w:left="145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70"/>
        </w:tabs>
        <w:ind w:left="217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90"/>
        </w:tabs>
        <w:ind w:left="289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10"/>
        </w:tabs>
        <w:ind w:left="361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30"/>
        </w:tabs>
        <w:ind w:left="433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50"/>
        </w:tabs>
        <w:ind w:left="505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70"/>
        </w:tabs>
        <w:ind w:left="577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90"/>
        </w:tabs>
        <w:ind w:left="649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4103F77"/>
    <w:multiLevelType w:val="hybridMultilevel"/>
    <w:tmpl w:val="E684F32C"/>
    <w:lvl w:ilvl="0" w:tplc="04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3" w15:restartNumberingAfterBreak="0">
    <w:nsid w:val="243B195E"/>
    <w:multiLevelType w:val="hybridMultilevel"/>
    <w:tmpl w:val="A6080A90"/>
    <w:lvl w:ilvl="0" w:tplc="1CC065B8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 w15:restartNumberingAfterBreak="0">
    <w:nsid w:val="25A7384A"/>
    <w:multiLevelType w:val="hybridMultilevel"/>
    <w:tmpl w:val="37F64C10"/>
    <w:lvl w:ilvl="0" w:tplc="B76090FE">
      <w:start w:val="1"/>
      <w:numFmt w:val="bullet"/>
      <w:lvlText w:val=""/>
      <w:lvlJc w:val="left"/>
      <w:pPr>
        <w:ind w:left="1137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5" w15:restartNumberingAfterBreak="0">
    <w:nsid w:val="2C6D12F1"/>
    <w:multiLevelType w:val="multilevel"/>
    <w:tmpl w:val="B1A6A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DD33400"/>
    <w:multiLevelType w:val="hybridMultilevel"/>
    <w:tmpl w:val="20689B9A"/>
    <w:lvl w:ilvl="0" w:tplc="04348DC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color w:val="000000" w:themeColor="text1"/>
        <w:sz w:val="20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094488"/>
    <w:multiLevelType w:val="multilevel"/>
    <w:tmpl w:val="CD108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01C636E"/>
    <w:multiLevelType w:val="multilevel"/>
    <w:tmpl w:val="9CCCD48C"/>
    <w:lvl w:ilvl="0">
      <w:start w:val="1"/>
      <w:numFmt w:val="bullet"/>
      <w:lvlText w:val=""/>
      <w:lvlJc w:val="left"/>
      <w:pPr>
        <w:tabs>
          <w:tab w:val="num" w:pos="730"/>
        </w:tabs>
        <w:ind w:left="73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50"/>
        </w:tabs>
        <w:ind w:left="145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70"/>
        </w:tabs>
        <w:ind w:left="217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90"/>
        </w:tabs>
        <w:ind w:left="289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10"/>
        </w:tabs>
        <w:ind w:left="361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30"/>
        </w:tabs>
        <w:ind w:left="433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50"/>
        </w:tabs>
        <w:ind w:left="505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70"/>
        </w:tabs>
        <w:ind w:left="577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90"/>
        </w:tabs>
        <w:ind w:left="649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0421FB2"/>
    <w:multiLevelType w:val="hybridMultilevel"/>
    <w:tmpl w:val="DA163B8C"/>
    <w:lvl w:ilvl="0" w:tplc="9648F4B8">
      <w:start w:val="7"/>
      <w:numFmt w:val="bullet"/>
      <w:lvlText w:val="-"/>
      <w:lvlJc w:val="left"/>
      <w:pPr>
        <w:ind w:left="737" w:hanging="360"/>
      </w:pPr>
      <w:rPr>
        <w:rFonts w:ascii="Helvetica" w:eastAsia="Times New Roman" w:hAnsi="Helvetic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20" w15:restartNumberingAfterBreak="0">
    <w:nsid w:val="32C90F84"/>
    <w:multiLevelType w:val="hybridMultilevel"/>
    <w:tmpl w:val="CF72F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F4174A"/>
    <w:multiLevelType w:val="hybridMultilevel"/>
    <w:tmpl w:val="58981E66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378349D6"/>
    <w:multiLevelType w:val="multilevel"/>
    <w:tmpl w:val="D514EF5C"/>
    <w:lvl w:ilvl="0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3" w15:restartNumberingAfterBreak="0">
    <w:nsid w:val="40733997"/>
    <w:multiLevelType w:val="multilevel"/>
    <w:tmpl w:val="41A83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35D15E9"/>
    <w:multiLevelType w:val="hybridMultilevel"/>
    <w:tmpl w:val="8C7CD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EC54C0"/>
    <w:multiLevelType w:val="hybridMultilevel"/>
    <w:tmpl w:val="3566D508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499D5CCA"/>
    <w:multiLevelType w:val="hybridMultilevel"/>
    <w:tmpl w:val="187CD080"/>
    <w:lvl w:ilvl="0" w:tplc="1C090005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7" w15:restartNumberingAfterBreak="0">
    <w:nsid w:val="4C9D6A6B"/>
    <w:multiLevelType w:val="hybridMultilevel"/>
    <w:tmpl w:val="9EC0D8E8"/>
    <w:lvl w:ilvl="0" w:tplc="1C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8" w15:restartNumberingAfterBreak="0">
    <w:nsid w:val="4E04454E"/>
    <w:multiLevelType w:val="hybridMultilevel"/>
    <w:tmpl w:val="2CBA52A4"/>
    <w:lvl w:ilvl="0" w:tplc="1C090001">
      <w:start w:val="1"/>
      <w:numFmt w:val="bullet"/>
      <w:lvlText w:val=""/>
      <w:lvlJc w:val="left"/>
      <w:pPr>
        <w:ind w:left="7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3" w:hanging="360"/>
      </w:pPr>
      <w:rPr>
        <w:rFonts w:ascii="Wingdings" w:hAnsi="Wingdings" w:hint="default"/>
      </w:rPr>
    </w:lvl>
  </w:abstractNum>
  <w:abstractNum w:abstractNumId="29" w15:restartNumberingAfterBreak="0">
    <w:nsid w:val="5154405F"/>
    <w:multiLevelType w:val="multilevel"/>
    <w:tmpl w:val="84926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2BB0DE0"/>
    <w:multiLevelType w:val="hybridMultilevel"/>
    <w:tmpl w:val="99E68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D03A80"/>
    <w:multiLevelType w:val="multilevel"/>
    <w:tmpl w:val="24206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5E2050C"/>
    <w:multiLevelType w:val="hybridMultilevel"/>
    <w:tmpl w:val="62F0F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6D27F3"/>
    <w:multiLevelType w:val="hybridMultilevel"/>
    <w:tmpl w:val="C09CDAA0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5912A2"/>
    <w:multiLevelType w:val="hybridMultilevel"/>
    <w:tmpl w:val="1160E68C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 w15:restartNumberingAfterBreak="0">
    <w:nsid w:val="5E2E442F"/>
    <w:multiLevelType w:val="multilevel"/>
    <w:tmpl w:val="08B68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1B9483C"/>
    <w:multiLevelType w:val="hybridMultilevel"/>
    <w:tmpl w:val="C29C4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2E67B8"/>
    <w:multiLevelType w:val="hybridMultilevel"/>
    <w:tmpl w:val="7BF25C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0F6D3C"/>
    <w:multiLevelType w:val="hybridMultilevel"/>
    <w:tmpl w:val="1D548980"/>
    <w:lvl w:ilvl="0" w:tplc="B76090F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6C28787B"/>
    <w:multiLevelType w:val="hybridMultilevel"/>
    <w:tmpl w:val="CB6478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0704D5"/>
    <w:multiLevelType w:val="multilevel"/>
    <w:tmpl w:val="3DEE4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0802C23"/>
    <w:multiLevelType w:val="hybridMultilevel"/>
    <w:tmpl w:val="B0E4A0E2"/>
    <w:lvl w:ilvl="0" w:tplc="C018EA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0EB2BCC"/>
    <w:multiLevelType w:val="multilevel"/>
    <w:tmpl w:val="2A8476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Theme="minorHAnsi" w:eastAsia="Arial" w:hAnsiTheme="minorHAnsi" w:cstheme="minorHAnsi"/>
        <w:u w:val="singl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bCs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3" w15:restartNumberingAfterBreak="0">
    <w:nsid w:val="7593573D"/>
    <w:multiLevelType w:val="hybridMultilevel"/>
    <w:tmpl w:val="08FC29D4"/>
    <w:lvl w:ilvl="0" w:tplc="040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4" w15:restartNumberingAfterBreak="0">
    <w:nsid w:val="75B2065E"/>
    <w:multiLevelType w:val="hybridMultilevel"/>
    <w:tmpl w:val="D6BEC09C"/>
    <w:lvl w:ilvl="0" w:tplc="1C090003">
      <w:start w:val="1"/>
      <w:numFmt w:val="bullet"/>
      <w:lvlText w:val="o"/>
      <w:lvlJc w:val="left"/>
      <w:pPr>
        <w:ind w:left="1211" w:hanging="360"/>
      </w:pPr>
      <w:rPr>
        <w:rFonts w:ascii="Courier New" w:hAnsi="Courier New" w:cs="Courier New" w:hint="default"/>
        <w:color w:val="000000" w:themeColor="text1"/>
      </w:rPr>
    </w:lvl>
    <w:lvl w:ilvl="1" w:tplc="BB064718">
      <w:start w:val="1"/>
      <w:numFmt w:val="bullet"/>
      <w:lvlText w:val="o"/>
      <w:lvlJc w:val="left"/>
      <w:pPr>
        <w:ind w:left="197" w:hanging="360"/>
      </w:pPr>
      <w:rPr>
        <w:rFonts w:ascii="Courier New" w:hAnsi="Courier New" w:cs="Courier New" w:hint="default"/>
        <w:color w:val="000000" w:themeColor="text1"/>
      </w:rPr>
    </w:lvl>
    <w:lvl w:ilvl="2" w:tplc="0409001B">
      <w:start w:val="1"/>
      <w:numFmt w:val="lowerRoman"/>
      <w:lvlText w:val="%3."/>
      <w:lvlJc w:val="right"/>
      <w:pPr>
        <w:ind w:left="917" w:hanging="180"/>
      </w:pPr>
    </w:lvl>
    <w:lvl w:ilvl="3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 w:tplc="962C81DC">
      <w:start w:val="27"/>
      <w:numFmt w:val="bullet"/>
      <w:lvlText w:val="-"/>
      <w:lvlJc w:val="left"/>
      <w:pPr>
        <w:ind w:left="2357" w:hanging="360"/>
      </w:pPr>
      <w:rPr>
        <w:rFonts w:ascii="Arial" w:eastAsia="Times New Roman" w:hAnsi="Arial" w:cs="Arial" w:hint="default"/>
      </w:rPr>
    </w:lvl>
    <w:lvl w:ilvl="5" w:tplc="0409001B" w:tentative="1">
      <w:start w:val="1"/>
      <w:numFmt w:val="lowerRoman"/>
      <w:lvlText w:val="%6."/>
      <w:lvlJc w:val="right"/>
      <w:pPr>
        <w:ind w:left="3077" w:hanging="180"/>
      </w:pPr>
    </w:lvl>
    <w:lvl w:ilvl="6" w:tplc="0409000F" w:tentative="1">
      <w:start w:val="1"/>
      <w:numFmt w:val="decimal"/>
      <w:lvlText w:val="%7."/>
      <w:lvlJc w:val="left"/>
      <w:pPr>
        <w:ind w:left="3797" w:hanging="360"/>
      </w:pPr>
    </w:lvl>
    <w:lvl w:ilvl="7" w:tplc="04090019" w:tentative="1">
      <w:start w:val="1"/>
      <w:numFmt w:val="lowerLetter"/>
      <w:lvlText w:val="%8."/>
      <w:lvlJc w:val="left"/>
      <w:pPr>
        <w:ind w:left="4517" w:hanging="360"/>
      </w:pPr>
    </w:lvl>
    <w:lvl w:ilvl="8" w:tplc="0409001B" w:tentative="1">
      <w:start w:val="1"/>
      <w:numFmt w:val="lowerRoman"/>
      <w:lvlText w:val="%9."/>
      <w:lvlJc w:val="right"/>
      <w:pPr>
        <w:ind w:left="5237" w:hanging="180"/>
      </w:pPr>
    </w:lvl>
  </w:abstractNum>
  <w:abstractNum w:abstractNumId="45" w15:restartNumberingAfterBreak="0">
    <w:nsid w:val="78AE08F4"/>
    <w:multiLevelType w:val="hybridMultilevel"/>
    <w:tmpl w:val="9D404BDE"/>
    <w:lvl w:ilvl="0" w:tplc="838C0FBA">
      <w:start w:val="2"/>
      <w:numFmt w:val="bullet"/>
      <w:lvlText w:val="-"/>
      <w:lvlJc w:val="left"/>
      <w:pPr>
        <w:ind w:left="1069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6" w15:restartNumberingAfterBreak="0">
    <w:nsid w:val="7AAD0CC2"/>
    <w:multiLevelType w:val="multilevel"/>
    <w:tmpl w:val="9D0A287C"/>
    <w:lvl w:ilvl="0">
      <w:start w:val="1"/>
      <w:numFmt w:val="bullet"/>
      <w:lvlText w:val=""/>
      <w:lvlJc w:val="left"/>
      <w:pPr>
        <w:tabs>
          <w:tab w:val="num" w:pos="730"/>
        </w:tabs>
        <w:ind w:left="73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50"/>
        </w:tabs>
        <w:ind w:left="145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70"/>
        </w:tabs>
        <w:ind w:left="217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90"/>
        </w:tabs>
        <w:ind w:left="289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10"/>
        </w:tabs>
        <w:ind w:left="361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30"/>
        </w:tabs>
        <w:ind w:left="433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50"/>
        </w:tabs>
        <w:ind w:left="505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70"/>
        </w:tabs>
        <w:ind w:left="577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90"/>
        </w:tabs>
        <w:ind w:left="649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B46052E"/>
    <w:multiLevelType w:val="hybridMultilevel"/>
    <w:tmpl w:val="5D2027CA"/>
    <w:lvl w:ilvl="0" w:tplc="BBA2EED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2"/>
  </w:num>
  <w:num w:numId="3">
    <w:abstractNumId w:val="41"/>
  </w:num>
  <w:num w:numId="4">
    <w:abstractNumId w:val="2"/>
  </w:num>
  <w:num w:numId="5">
    <w:abstractNumId w:val="38"/>
  </w:num>
  <w:num w:numId="6">
    <w:abstractNumId w:val="43"/>
  </w:num>
  <w:num w:numId="7">
    <w:abstractNumId w:val="32"/>
  </w:num>
  <w:num w:numId="8">
    <w:abstractNumId w:val="12"/>
  </w:num>
  <w:num w:numId="9">
    <w:abstractNumId w:val="37"/>
  </w:num>
  <w:num w:numId="10">
    <w:abstractNumId w:val="6"/>
  </w:num>
  <w:num w:numId="11">
    <w:abstractNumId w:val="36"/>
  </w:num>
  <w:num w:numId="12">
    <w:abstractNumId w:val="24"/>
  </w:num>
  <w:num w:numId="13">
    <w:abstractNumId w:val="0"/>
  </w:num>
  <w:num w:numId="14">
    <w:abstractNumId w:val="19"/>
  </w:num>
  <w:num w:numId="15">
    <w:abstractNumId w:val="39"/>
  </w:num>
  <w:num w:numId="16">
    <w:abstractNumId w:val="35"/>
  </w:num>
  <w:num w:numId="17">
    <w:abstractNumId w:val="29"/>
  </w:num>
  <w:num w:numId="18">
    <w:abstractNumId w:val="17"/>
  </w:num>
  <w:num w:numId="19">
    <w:abstractNumId w:val="15"/>
  </w:num>
  <w:num w:numId="20">
    <w:abstractNumId w:val="31"/>
  </w:num>
  <w:num w:numId="21">
    <w:abstractNumId w:val="44"/>
  </w:num>
  <w:num w:numId="22">
    <w:abstractNumId w:val="9"/>
  </w:num>
  <w:num w:numId="23">
    <w:abstractNumId w:val="14"/>
  </w:num>
  <w:num w:numId="24">
    <w:abstractNumId w:val="4"/>
  </w:num>
  <w:num w:numId="25">
    <w:abstractNumId w:val="33"/>
  </w:num>
  <w:num w:numId="26">
    <w:abstractNumId w:val="45"/>
  </w:num>
  <w:num w:numId="27">
    <w:abstractNumId w:val="3"/>
  </w:num>
  <w:num w:numId="28">
    <w:abstractNumId w:val="10"/>
  </w:num>
  <w:num w:numId="29">
    <w:abstractNumId w:val="11"/>
  </w:num>
  <w:num w:numId="30">
    <w:abstractNumId w:val="18"/>
  </w:num>
  <w:num w:numId="31">
    <w:abstractNumId w:val="23"/>
  </w:num>
  <w:num w:numId="32">
    <w:abstractNumId w:val="40"/>
  </w:num>
  <w:num w:numId="33">
    <w:abstractNumId w:val="5"/>
  </w:num>
  <w:num w:numId="34">
    <w:abstractNumId w:val="46"/>
  </w:num>
  <w:num w:numId="35">
    <w:abstractNumId w:val="28"/>
  </w:num>
  <w:num w:numId="36">
    <w:abstractNumId w:val="27"/>
  </w:num>
  <w:num w:numId="37">
    <w:abstractNumId w:val="26"/>
  </w:num>
  <w:num w:numId="38">
    <w:abstractNumId w:val="13"/>
  </w:num>
  <w:num w:numId="39">
    <w:abstractNumId w:val="7"/>
  </w:num>
  <w:num w:numId="40">
    <w:abstractNumId w:val="22"/>
  </w:num>
  <w:num w:numId="41">
    <w:abstractNumId w:val="30"/>
  </w:num>
  <w:num w:numId="42">
    <w:abstractNumId w:val="47"/>
  </w:num>
  <w:num w:numId="43">
    <w:abstractNumId w:val="16"/>
  </w:num>
  <w:num w:numId="44">
    <w:abstractNumId w:val="8"/>
  </w:num>
  <w:num w:numId="45">
    <w:abstractNumId w:val="25"/>
  </w:num>
  <w:num w:numId="46">
    <w:abstractNumId w:val="34"/>
  </w:num>
  <w:num w:numId="47">
    <w:abstractNumId w:val="21"/>
  </w:num>
  <w:num w:numId="48">
    <w:abstractNumId w:val="2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1F4"/>
    <w:rsid w:val="00002D80"/>
    <w:rsid w:val="00002EC5"/>
    <w:rsid w:val="000036A6"/>
    <w:rsid w:val="0000388D"/>
    <w:rsid w:val="00003A8F"/>
    <w:rsid w:val="00006529"/>
    <w:rsid w:val="000079CC"/>
    <w:rsid w:val="0001260D"/>
    <w:rsid w:val="000129C8"/>
    <w:rsid w:val="00012B40"/>
    <w:rsid w:val="00013FD1"/>
    <w:rsid w:val="00014FBE"/>
    <w:rsid w:val="00020EC5"/>
    <w:rsid w:val="00020F3C"/>
    <w:rsid w:val="00020F86"/>
    <w:rsid w:val="00020FA5"/>
    <w:rsid w:val="00023710"/>
    <w:rsid w:val="000241F7"/>
    <w:rsid w:val="00024A31"/>
    <w:rsid w:val="0002657A"/>
    <w:rsid w:val="000267B3"/>
    <w:rsid w:val="00026A14"/>
    <w:rsid w:val="00026BD9"/>
    <w:rsid w:val="00026E54"/>
    <w:rsid w:val="00030245"/>
    <w:rsid w:val="00034F27"/>
    <w:rsid w:val="00035F43"/>
    <w:rsid w:val="0003649E"/>
    <w:rsid w:val="000365A1"/>
    <w:rsid w:val="00036FF2"/>
    <w:rsid w:val="00037925"/>
    <w:rsid w:val="0004114C"/>
    <w:rsid w:val="00042402"/>
    <w:rsid w:val="000437A4"/>
    <w:rsid w:val="00043FC0"/>
    <w:rsid w:val="000466D8"/>
    <w:rsid w:val="00046C74"/>
    <w:rsid w:val="000475D4"/>
    <w:rsid w:val="00047906"/>
    <w:rsid w:val="000504BE"/>
    <w:rsid w:val="00052435"/>
    <w:rsid w:val="0005310D"/>
    <w:rsid w:val="00053AFA"/>
    <w:rsid w:val="0005445C"/>
    <w:rsid w:val="00054653"/>
    <w:rsid w:val="00055598"/>
    <w:rsid w:val="00056204"/>
    <w:rsid w:val="00056F2C"/>
    <w:rsid w:val="00060051"/>
    <w:rsid w:val="00060E4F"/>
    <w:rsid w:val="000625A7"/>
    <w:rsid w:val="00062A27"/>
    <w:rsid w:val="0006598F"/>
    <w:rsid w:val="00065C1F"/>
    <w:rsid w:val="000662CA"/>
    <w:rsid w:val="000674F2"/>
    <w:rsid w:val="000678ED"/>
    <w:rsid w:val="0007071F"/>
    <w:rsid w:val="00071DF2"/>
    <w:rsid w:val="00072C96"/>
    <w:rsid w:val="00072E52"/>
    <w:rsid w:val="00073DE5"/>
    <w:rsid w:val="0007494E"/>
    <w:rsid w:val="000750E8"/>
    <w:rsid w:val="000765C9"/>
    <w:rsid w:val="000805F5"/>
    <w:rsid w:val="00081F66"/>
    <w:rsid w:val="00082C94"/>
    <w:rsid w:val="0008415D"/>
    <w:rsid w:val="00084225"/>
    <w:rsid w:val="00084F52"/>
    <w:rsid w:val="000851CC"/>
    <w:rsid w:val="0008767C"/>
    <w:rsid w:val="000877C6"/>
    <w:rsid w:val="00087A14"/>
    <w:rsid w:val="000914E4"/>
    <w:rsid w:val="00091AF6"/>
    <w:rsid w:val="000922E1"/>
    <w:rsid w:val="00093155"/>
    <w:rsid w:val="000937C7"/>
    <w:rsid w:val="00093EA9"/>
    <w:rsid w:val="0009506B"/>
    <w:rsid w:val="0009534E"/>
    <w:rsid w:val="00095505"/>
    <w:rsid w:val="0009554A"/>
    <w:rsid w:val="00096183"/>
    <w:rsid w:val="000963CD"/>
    <w:rsid w:val="000A0A9E"/>
    <w:rsid w:val="000A0E82"/>
    <w:rsid w:val="000A1403"/>
    <w:rsid w:val="000A179D"/>
    <w:rsid w:val="000A30CC"/>
    <w:rsid w:val="000A31A4"/>
    <w:rsid w:val="000A4263"/>
    <w:rsid w:val="000A50FE"/>
    <w:rsid w:val="000A592C"/>
    <w:rsid w:val="000A7C92"/>
    <w:rsid w:val="000B2174"/>
    <w:rsid w:val="000B3180"/>
    <w:rsid w:val="000B3376"/>
    <w:rsid w:val="000B3448"/>
    <w:rsid w:val="000B382F"/>
    <w:rsid w:val="000B520B"/>
    <w:rsid w:val="000B5B6E"/>
    <w:rsid w:val="000C095B"/>
    <w:rsid w:val="000C2554"/>
    <w:rsid w:val="000C2C8A"/>
    <w:rsid w:val="000C2F45"/>
    <w:rsid w:val="000C6092"/>
    <w:rsid w:val="000C78CB"/>
    <w:rsid w:val="000D0626"/>
    <w:rsid w:val="000D0B52"/>
    <w:rsid w:val="000D1596"/>
    <w:rsid w:val="000D27DD"/>
    <w:rsid w:val="000D38B8"/>
    <w:rsid w:val="000D3A8C"/>
    <w:rsid w:val="000D44B9"/>
    <w:rsid w:val="000D50A3"/>
    <w:rsid w:val="000D5DCD"/>
    <w:rsid w:val="000D7401"/>
    <w:rsid w:val="000E04BB"/>
    <w:rsid w:val="000E2D6B"/>
    <w:rsid w:val="000E38D4"/>
    <w:rsid w:val="000E48C6"/>
    <w:rsid w:val="000E4F73"/>
    <w:rsid w:val="000E74B0"/>
    <w:rsid w:val="000E7D4E"/>
    <w:rsid w:val="000F0BF5"/>
    <w:rsid w:val="000F17C1"/>
    <w:rsid w:val="000F269C"/>
    <w:rsid w:val="000F3063"/>
    <w:rsid w:val="000F40E2"/>
    <w:rsid w:val="000F444A"/>
    <w:rsid w:val="000F6470"/>
    <w:rsid w:val="00100FA3"/>
    <w:rsid w:val="00101332"/>
    <w:rsid w:val="0010272C"/>
    <w:rsid w:val="001036E6"/>
    <w:rsid w:val="00103B89"/>
    <w:rsid w:val="00103DE3"/>
    <w:rsid w:val="001101C5"/>
    <w:rsid w:val="001115E9"/>
    <w:rsid w:val="0011355B"/>
    <w:rsid w:val="00114413"/>
    <w:rsid w:val="0011484B"/>
    <w:rsid w:val="001155E5"/>
    <w:rsid w:val="0011584D"/>
    <w:rsid w:val="00117566"/>
    <w:rsid w:val="001175E6"/>
    <w:rsid w:val="00120507"/>
    <w:rsid w:val="001215CF"/>
    <w:rsid w:val="00121F2C"/>
    <w:rsid w:val="00123426"/>
    <w:rsid w:val="00123B41"/>
    <w:rsid w:val="00123C26"/>
    <w:rsid w:val="0012416B"/>
    <w:rsid w:val="00125D5C"/>
    <w:rsid w:val="001262D2"/>
    <w:rsid w:val="0013046A"/>
    <w:rsid w:val="001309F2"/>
    <w:rsid w:val="001311A3"/>
    <w:rsid w:val="001313A2"/>
    <w:rsid w:val="001350F4"/>
    <w:rsid w:val="001357DB"/>
    <w:rsid w:val="0013598E"/>
    <w:rsid w:val="001401F6"/>
    <w:rsid w:val="001411B9"/>
    <w:rsid w:val="001439F9"/>
    <w:rsid w:val="00143E56"/>
    <w:rsid w:val="00144230"/>
    <w:rsid w:val="00144AB4"/>
    <w:rsid w:val="001452AF"/>
    <w:rsid w:val="001467F0"/>
    <w:rsid w:val="00146897"/>
    <w:rsid w:val="00147207"/>
    <w:rsid w:val="0014743F"/>
    <w:rsid w:val="001514E6"/>
    <w:rsid w:val="00153D57"/>
    <w:rsid w:val="00162807"/>
    <w:rsid w:val="001628B0"/>
    <w:rsid w:val="0016316B"/>
    <w:rsid w:val="00163D2F"/>
    <w:rsid w:val="0016456D"/>
    <w:rsid w:val="00164B1C"/>
    <w:rsid w:val="00165A06"/>
    <w:rsid w:val="00165DCB"/>
    <w:rsid w:val="00167A08"/>
    <w:rsid w:val="00167C63"/>
    <w:rsid w:val="001700A8"/>
    <w:rsid w:val="00171285"/>
    <w:rsid w:val="00171A47"/>
    <w:rsid w:val="00172B47"/>
    <w:rsid w:val="00172B76"/>
    <w:rsid w:val="00173EFF"/>
    <w:rsid w:val="001762F7"/>
    <w:rsid w:val="00176965"/>
    <w:rsid w:val="00176FC4"/>
    <w:rsid w:val="00177B82"/>
    <w:rsid w:val="00181F7D"/>
    <w:rsid w:val="001820DA"/>
    <w:rsid w:val="00184593"/>
    <w:rsid w:val="001863B7"/>
    <w:rsid w:val="00186929"/>
    <w:rsid w:val="00187050"/>
    <w:rsid w:val="00187271"/>
    <w:rsid w:val="001921EE"/>
    <w:rsid w:val="001928AB"/>
    <w:rsid w:val="00193A5E"/>
    <w:rsid w:val="00195331"/>
    <w:rsid w:val="00195F5F"/>
    <w:rsid w:val="00197BC2"/>
    <w:rsid w:val="001A02CD"/>
    <w:rsid w:val="001A0E21"/>
    <w:rsid w:val="001A1461"/>
    <w:rsid w:val="001A1494"/>
    <w:rsid w:val="001A18AC"/>
    <w:rsid w:val="001A1AAD"/>
    <w:rsid w:val="001B0657"/>
    <w:rsid w:val="001B14DD"/>
    <w:rsid w:val="001B1E69"/>
    <w:rsid w:val="001B26B6"/>
    <w:rsid w:val="001B305E"/>
    <w:rsid w:val="001B3333"/>
    <w:rsid w:val="001B3F39"/>
    <w:rsid w:val="001B4AA3"/>
    <w:rsid w:val="001B5A83"/>
    <w:rsid w:val="001B71C8"/>
    <w:rsid w:val="001C051F"/>
    <w:rsid w:val="001C0D11"/>
    <w:rsid w:val="001C2D22"/>
    <w:rsid w:val="001C3703"/>
    <w:rsid w:val="001C4586"/>
    <w:rsid w:val="001C45ED"/>
    <w:rsid w:val="001C4885"/>
    <w:rsid w:val="001C4E72"/>
    <w:rsid w:val="001C54CC"/>
    <w:rsid w:val="001C5ACF"/>
    <w:rsid w:val="001C6AA3"/>
    <w:rsid w:val="001C6EE1"/>
    <w:rsid w:val="001D1FC1"/>
    <w:rsid w:val="001D3737"/>
    <w:rsid w:val="001D4775"/>
    <w:rsid w:val="001D4D55"/>
    <w:rsid w:val="001D5E40"/>
    <w:rsid w:val="001D6A38"/>
    <w:rsid w:val="001D6B40"/>
    <w:rsid w:val="001E03AC"/>
    <w:rsid w:val="001E1D8E"/>
    <w:rsid w:val="001E24C9"/>
    <w:rsid w:val="001E4654"/>
    <w:rsid w:val="001E5F8E"/>
    <w:rsid w:val="001E600B"/>
    <w:rsid w:val="001E76A4"/>
    <w:rsid w:val="001F0B79"/>
    <w:rsid w:val="001F25DF"/>
    <w:rsid w:val="001F3B79"/>
    <w:rsid w:val="001F3D9C"/>
    <w:rsid w:val="002000C4"/>
    <w:rsid w:val="00201969"/>
    <w:rsid w:val="00201D19"/>
    <w:rsid w:val="00204E4C"/>
    <w:rsid w:val="00207385"/>
    <w:rsid w:val="002074ED"/>
    <w:rsid w:val="002132A3"/>
    <w:rsid w:val="002139C3"/>
    <w:rsid w:val="002139FD"/>
    <w:rsid w:val="00214E16"/>
    <w:rsid w:val="002152B7"/>
    <w:rsid w:val="00215E70"/>
    <w:rsid w:val="002169AA"/>
    <w:rsid w:val="00220283"/>
    <w:rsid w:val="0022055C"/>
    <w:rsid w:val="00220D91"/>
    <w:rsid w:val="00223224"/>
    <w:rsid w:val="00224C97"/>
    <w:rsid w:val="002256E7"/>
    <w:rsid w:val="002260FE"/>
    <w:rsid w:val="0022678D"/>
    <w:rsid w:val="00231B4E"/>
    <w:rsid w:val="002350CB"/>
    <w:rsid w:val="002361A9"/>
    <w:rsid w:val="00236997"/>
    <w:rsid w:val="0024195D"/>
    <w:rsid w:val="00241AB6"/>
    <w:rsid w:val="00245B0D"/>
    <w:rsid w:val="00245C61"/>
    <w:rsid w:val="002508E8"/>
    <w:rsid w:val="00250FF0"/>
    <w:rsid w:val="002513AA"/>
    <w:rsid w:val="002515F1"/>
    <w:rsid w:val="0025454E"/>
    <w:rsid w:val="002546E4"/>
    <w:rsid w:val="00254CAE"/>
    <w:rsid w:val="00256711"/>
    <w:rsid w:val="00256A39"/>
    <w:rsid w:val="00257533"/>
    <w:rsid w:val="00262009"/>
    <w:rsid w:val="002629CF"/>
    <w:rsid w:val="00262AE6"/>
    <w:rsid w:val="00264CBB"/>
    <w:rsid w:val="0026594E"/>
    <w:rsid w:val="002659FA"/>
    <w:rsid w:val="00266382"/>
    <w:rsid w:val="00267BAA"/>
    <w:rsid w:val="00267C06"/>
    <w:rsid w:val="0027017A"/>
    <w:rsid w:val="00270539"/>
    <w:rsid w:val="0027072C"/>
    <w:rsid w:val="00270E60"/>
    <w:rsid w:val="002720E5"/>
    <w:rsid w:val="002729A7"/>
    <w:rsid w:val="00273356"/>
    <w:rsid w:val="002741C7"/>
    <w:rsid w:val="00274A6A"/>
    <w:rsid w:val="00274F84"/>
    <w:rsid w:val="00275CE4"/>
    <w:rsid w:val="0027674A"/>
    <w:rsid w:val="00277064"/>
    <w:rsid w:val="00277313"/>
    <w:rsid w:val="00277D1F"/>
    <w:rsid w:val="00280A5F"/>
    <w:rsid w:val="002815CA"/>
    <w:rsid w:val="00282948"/>
    <w:rsid w:val="00282B0D"/>
    <w:rsid w:val="00283808"/>
    <w:rsid w:val="00283CFC"/>
    <w:rsid w:val="00284BDA"/>
    <w:rsid w:val="00285CC1"/>
    <w:rsid w:val="00287421"/>
    <w:rsid w:val="00287A73"/>
    <w:rsid w:val="002902B1"/>
    <w:rsid w:val="00292FB2"/>
    <w:rsid w:val="002954BB"/>
    <w:rsid w:val="002956B1"/>
    <w:rsid w:val="00297B09"/>
    <w:rsid w:val="002A04DE"/>
    <w:rsid w:val="002A0844"/>
    <w:rsid w:val="002A187F"/>
    <w:rsid w:val="002A1B80"/>
    <w:rsid w:val="002A1C9F"/>
    <w:rsid w:val="002A39B4"/>
    <w:rsid w:val="002A43DA"/>
    <w:rsid w:val="002A4BE9"/>
    <w:rsid w:val="002A57FD"/>
    <w:rsid w:val="002A68C9"/>
    <w:rsid w:val="002A6A83"/>
    <w:rsid w:val="002B08D0"/>
    <w:rsid w:val="002B1720"/>
    <w:rsid w:val="002B1F80"/>
    <w:rsid w:val="002B4BA0"/>
    <w:rsid w:val="002B5D03"/>
    <w:rsid w:val="002B5E3A"/>
    <w:rsid w:val="002B6BE3"/>
    <w:rsid w:val="002C0358"/>
    <w:rsid w:val="002C036B"/>
    <w:rsid w:val="002C0EF9"/>
    <w:rsid w:val="002C1696"/>
    <w:rsid w:val="002C1DF6"/>
    <w:rsid w:val="002C5262"/>
    <w:rsid w:val="002C5E9C"/>
    <w:rsid w:val="002D1823"/>
    <w:rsid w:val="002D2031"/>
    <w:rsid w:val="002D2377"/>
    <w:rsid w:val="002D2D53"/>
    <w:rsid w:val="002D306F"/>
    <w:rsid w:val="002D352D"/>
    <w:rsid w:val="002D3787"/>
    <w:rsid w:val="002D4960"/>
    <w:rsid w:val="002D4AEC"/>
    <w:rsid w:val="002D4D8D"/>
    <w:rsid w:val="002E0D8B"/>
    <w:rsid w:val="002E0E53"/>
    <w:rsid w:val="002E0EFC"/>
    <w:rsid w:val="002E241F"/>
    <w:rsid w:val="002E24B8"/>
    <w:rsid w:val="002E3D2E"/>
    <w:rsid w:val="002E4DF4"/>
    <w:rsid w:val="002E52E9"/>
    <w:rsid w:val="002E72ED"/>
    <w:rsid w:val="002F153F"/>
    <w:rsid w:val="002F1E0F"/>
    <w:rsid w:val="002F3E57"/>
    <w:rsid w:val="002F48E0"/>
    <w:rsid w:val="002F4DDE"/>
    <w:rsid w:val="002F599F"/>
    <w:rsid w:val="002F63F5"/>
    <w:rsid w:val="003004C1"/>
    <w:rsid w:val="00300C43"/>
    <w:rsid w:val="00300D97"/>
    <w:rsid w:val="00301220"/>
    <w:rsid w:val="00301F1C"/>
    <w:rsid w:val="0030236F"/>
    <w:rsid w:val="00304DD4"/>
    <w:rsid w:val="00304EA6"/>
    <w:rsid w:val="00304F3E"/>
    <w:rsid w:val="0030528D"/>
    <w:rsid w:val="00305D9F"/>
    <w:rsid w:val="00305F89"/>
    <w:rsid w:val="0030708F"/>
    <w:rsid w:val="00307346"/>
    <w:rsid w:val="003074A8"/>
    <w:rsid w:val="003078FA"/>
    <w:rsid w:val="00307E0F"/>
    <w:rsid w:val="00310AB4"/>
    <w:rsid w:val="0031131F"/>
    <w:rsid w:val="0031250B"/>
    <w:rsid w:val="003136A4"/>
    <w:rsid w:val="00315426"/>
    <w:rsid w:val="00315ABF"/>
    <w:rsid w:val="003171B4"/>
    <w:rsid w:val="003171FD"/>
    <w:rsid w:val="00317E8A"/>
    <w:rsid w:val="00320220"/>
    <w:rsid w:val="003202F7"/>
    <w:rsid w:val="00320306"/>
    <w:rsid w:val="00320469"/>
    <w:rsid w:val="00321F48"/>
    <w:rsid w:val="00322B79"/>
    <w:rsid w:val="00325063"/>
    <w:rsid w:val="00325421"/>
    <w:rsid w:val="00325475"/>
    <w:rsid w:val="00326AE6"/>
    <w:rsid w:val="00330D2C"/>
    <w:rsid w:val="00331769"/>
    <w:rsid w:val="0033447B"/>
    <w:rsid w:val="00335D5A"/>
    <w:rsid w:val="00336F09"/>
    <w:rsid w:val="00340FC4"/>
    <w:rsid w:val="0034287C"/>
    <w:rsid w:val="0034413A"/>
    <w:rsid w:val="00344658"/>
    <w:rsid w:val="00344906"/>
    <w:rsid w:val="0034589C"/>
    <w:rsid w:val="00345E15"/>
    <w:rsid w:val="00345EE6"/>
    <w:rsid w:val="0034682F"/>
    <w:rsid w:val="00353429"/>
    <w:rsid w:val="00360773"/>
    <w:rsid w:val="0036165E"/>
    <w:rsid w:val="00361FE7"/>
    <w:rsid w:val="0036206C"/>
    <w:rsid w:val="003628C7"/>
    <w:rsid w:val="00365B2D"/>
    <w:rsid w:val="003660F8"/>
    <w:rsid w:val="003665CA"/>
    <w:rsid w:val="0036730F"/>
    <w:rsid w:val="00367899"/>
    <w:rsid w:val="00370C4F"/>
    <w:rsid w:val="00371119"/>
    <w:rsid w:val="00371196"/>
    <w:rsid w:val="00371BA0"/>
    <w:rsid w:val="003729A7"/>
    <w:rsid w:val="00372E89"/>
    <w:rsid w:val="00373E01"/>
    <w:rsid w:val="00374664"/>
    <w:rsid w:val="003755EF"/>
    <w:rsid w:val="0037646D"/>
    <w:rsid w:val="00376E31"/>
    <w:rsid w:val="003775CA"/>
    <w:rsid w:val="003801A0"/>
    <w:rsid w:val="00380283"/>
    <w:rsid w:val="00380D65"/>
    <w:rsid w:val="003811D5"/>
    <w:rsid w:val="00382048"/>
    <w:rsid w:val="00382C6A"/>
    <w:rsid w:val="0038345F"/>
    <w:rsid w:val="00387552"/>
    <w:rsid w:val="00387DB4"/>
    <w:rsid w:val="0039291D"/>
    <w:rsid w:val="0039649B"/>
    <w:rsid w:val="003967CC"/>
    <w:rsid w:val="00396BC1"/>
    <w:rsid w:val="003973E7"/>
    <w:rsid w:val="003A0956"/>
    <w:rsid w:val="003A0F51"/>
    <w:rsid w:val="003A1CB1"/>
    <w:rsid w:val="003A1D9F"/>
    <w:rsid w:val="003A4EDF"/>
    <w:rsid w:val="003A5EC2"/>
    <w:rsid w:val="003B00B2"/>
    <w:rsid w:val="003B2199"/>
    <w:rsid w:val="003B2547"/>
    <w:rsid w:val="003B469A"/>
    <w:rsid w:val="003B4714"/>
    <w:rsid w:val="003C05A8"/>
    <w:rsid w:val="003C1BA0"/>
    <w:rsid w:val="003C1C16"/>
    <w:rsid w:val="003C2676"/>
    <w:rsid w:val="003C2ADB"/>
    <w:rsid w:val="003C358F"/>
    <w:rsid w:val="003C4045"/>
    <w:rsid w:val="003C4C97"/>
    <w:rsid w:val="003C509D"/>
    <w:rsid w:val="003C671A"/>
    <w:rsid w:val="003C6935"/>
    <w:rsid w:val="003C74B5"/>
    <w:rsid w:val="003C78A8"/>
    <w:rsid w:val="003C7B0B"/>
    <w:rsid w:val="003C7C87"/>
    <w:rsid w:val="003D1F8C"/>
    <w:rsid w:val="003D28C6"/>
    <w:rsid w:val="003D3C47"/>
    <w:rsid w:val="003D4D0E"/>
    <w:rsid w:val="003D658D"/>
    <w:rsid w:val="003D7E0D"/>
    <w:rsid w:val="003E006F"/>
    <w:rsid w:val="003E0F52"/>
    <w:rsid w:val="003E11C7"/>
    <w:rsid w:val="003E184E"/>
    <w:rsid w:val="003E1991"/>
    <w:rsid w:val="003E1EDE"/>
    <w:rsid w:val="003E2DBE"/>
    <w:rsid w:val="003E5D1A"/>
    <w:rsid w:val="003E77B5"/>
    <w:rsid w:val="003F0D2A"/>
    <w:rsid w:val="003F128B"/>
    <w:rsid w:val="003F21ED"/>
    <w:rsid w:val="003F27DD"/>
    <w:rsid w:val="003F29B8"/>
    <w:rsid w:val="003F5321"/>
    <w:rsid w:val="003F5AA4"/>
    <w:rsid w:val="003F5FE2"/>
    <w:rsid w:val="003F60B6"/>
    <w:rsid w:val="003F682C"/>
    <w:rsid w:val="003F6E1A"/>
    <w:rsid w:val="003F7192"/>
    <w:rsid w:val="003F7F70"/>
    <w:rsid w:val="00400283"/>
    <w:rsid w:val="00402558"/>
    <w:rsid w:val="004034A0"/>
    <w:rsid w:val="004044C5"/>
    <w:rsid w:val="00404E00"/>
    <w:rsid w:val="00404F15"/>
    <w:rsid w:val="004056E8"/>
    <w:rsid w:val="00411FE3"/>
    <w:rsid w:val="004122F4"/>
    <w:rsid w:val="00415A9B"/>
    <w:rsid w:val="004173D9"/>
    <w:rsid w:val="0042125C"/>
    <w:rsid w:val="004214E1"/>
    <w:rsid w:val="00421B7F"/>
    <w:rsid w:val="00422A76"/>
    <w:rsid w:val="00422D3B"/>
    <w:rsid w:val="00423569"/>
    <w:rsid w:val="004277A3"/>
    <w:rsid w:val="004309D9"/>
    <w:rsid w:val="00430F06"/>
    <w:rsid w:val="004319CC"/>
    <w:rsid w:val="00435A1C"/>
    <w:rsid w:val="00435B24"/>
    <w:rsid w:val="00435D7B"/>
    <w:rsid w:val="00436A06"/>
    <w:rsid w:val="00437E1E"/>
    <w:rsid w:val="004419F2"/>
    <w:rsid w:val="00441A47"/>
    <w:rsid w:val="00441A5E"/>
    <w:rsid w:val="00442158"/>
    <w:rsid w:val="004443EE"/>
    <w:rsid w:val="00444DE9"/>
    <w:rsid w:val="0045083E"/>
    <w:rsid w:val="0045217C"/>
    <w:rsid w:val="00452258"/>
    <w:rsid w:val="004540F8"/>
    <w:rsid w:val="004556BF"/>
    <w:rsid w:val="00455DAC"/>
    <w:rsid w:val="00456825"/>
    <w:rsid w:val="00456B28"/>
    <w:rsid w:val="00456E13"/>
    <w:rsid w:val="00457A83"/>
    <w:rsid w:val="00461AA1"/>
    <w:rsid w:val="004660E3"/>
    <w:rsid w:val="00470238"/>
    <w:rsid w:val="00470946"/>
    <w:rsid w:val="00472FAD"/>
    <w:rsid w:val="004742EF"/>
    <w:rsid w:val="00474DC9"/>
    <w:rsid w:val="00475908"/>
    <w:rsid w:val="0047691C"/>
    <w:rsid w:val="00481754"/>
    <w:rsid w:val="00481819"/>
    <w:rsid w:val="00483584"/>
    <w:rsid w:val="0048370C"/>
    <w:rsid w:val="004840EF"/>
    <w:rsid w:val="00484FE1"/>
    <w:rsid w:val="004851DA"/>
    <w:rsid w:val="00485F6F"/>
    <w:rsid w:val="00486955"/>
    <w:rsid w:val="0049018D"/>
    <w:rsid w:val="00490656"/>
    <w:rsid w:val="00490AC9"/>
    <w:rsid w:val="00493378"/>
    <w:rsid w:val="00494346"/>
    <w:rsid w:val="0049513F"/>
    <w:rsid w:val="00495825"/>
    <w:rsid w:val="00495E23"/>
    <w:rsid w:val="004962D7"/>
    <w:rsid w:val="00497613"/>
    <w:rsid w:val="004A01CB"/>
    <w:rsid w:val="004A0F32"/>
    <w:rsid w:val="004A1DDE"/>
    <w:rsid w:val="004A34B2"/>
    <w:rsid w:val="004A3FE5"/>
    <w:rsid w:val="004A46F1"/>
    <w:rsid w:val="004A69B9"/>
    <w:rsid w:val="004A789C"/>
    <w:rsid w:val="004A7F81"/>
    <w:rsid w:val="004B018F"/>
    <w:rsid w:val="004B150C"/>
    <w:rsid w:val="004B246B"/>
    <w:rsid w:val="004B55B7"/>
    <w:rsid w:val="004B6314"/>
    <w:rsid w:val="004B7382"/>
    <w:rsid w:val="004B73AA"/>
    <w:rsid w:val="004B75E7"/>
    <w:rsid w:val="004C1FC4"/>
    <w:rsid w:val="004C2D33"/>
    <w:rsid w:val="004C3B3E"/>
    <w:rsid w:val="004C427B"/>
    <w:rsid w:val="004C516E"/>
    <w:rsid w:val="004C6773"/>
    <w:rsid w:val="004C7155"/>
    <w:rsid w:val="004C723A"/>
    <w:rsid w:val="004C7A3E"/>
    <w:rsid w:val="004D1723"/>
    <w:rsid w:val="004D1A3C"/>
    <w:rsid w:val="004D1BE4"/>
    <w:rsid w:val="004D4180"/>
    <w:rsid w:val="004D4652"/>
    <w:rsid w:val="004D4E00"/>
    <w:rsid w:val="004D59BC"/>
    <w:rsid w:val="004D6D28"/>
    <w:rsid w:val="004E128C"/>
    <w:rsid w:val="004E3F5E"/>
    <w:rsid w:val="004E52AE"/>
    <w:rsid w:val="004E5671"/>
    <w:rsid w:val="004E6D09"/>
    <w:rsid w:val="004F42EB"/>
    <w:rsid w:val="004F55D1"/>
    <w:rsid w:val="004F5F34"/>
    <w:rsid w:val="00500270"/>
    <w:rsid w:val="00500816"/>
    <w:rsid w:val="00502D28"/>
    <w:rsid w:val="0050393D"/>
    <w:rsid w:val="00505577"/>
    <w:rsid w:val="00505AA4"/>
    <w:rsid w:val="00506934"/>
    <w:rsid w:val="00506C15"/>
    <w:rsid w:val="00507387"/>
    <w:rsid w:val="00507433"/>
    <w:rsid w:val="00507EF1"/>
    <w:rsid w:val="005110A5"/>
    <w:rsid w:val="005121FC"/>
    <w:rsid w:val="005143AB"/>
    <w:rsid w:val="00514D3A"/>
    <w:rsid w:val="0051766E"/>
    <w:rsid w:val="00520D56"/>
    <w:rsid w:val="005215C0"/>
    <w:rsid w:val="00522A45"/>
    <w:rsid w:val="00522AED"/>
    <w:rsid w:val="00522DB3"/>
    <w:rsid w:val="00522EFE"/>
    <w:rsid w:val="00522FA8"/>
    <w:rsid w:val="00523592"/>
    <w:rsid w:val="00526477"/>
    <w:rsid w:val="00530D3D"/>
    <w:rsid w:val="00531430"/>
    <w:rsid w:val="00532486"/>
    <w:rsid w:val="00532AE3"/>
    <w:rsid w:val="00535118"/>
    <w:rsid w:val="0053689B"/>
    <w:rsid w:val="00537DA4"/>
    <w:rsid w:val="00540896"/>
    <w:rsid w:val="00541286"/>
    <w:rsid w:val="005427EE"/>
    <w:rsid w:val="005428E5"/>
    <w:rsid w:val="00551CD3"/>
    <w:rsid w:val="00552376"/>
    <w:rsid w:val="00553343"/>
    <w:rsid w:val="00553C6A"/>
    <w:rsid w:val="00553DD8"/>
    <w:rsid w:val="005545A5"/>
    <w:rsid w:val="0055486D"/>
    <w:rsid w:val="0055610C"/>
    <w:rsid w:val="00556722"/>
    <w:rsid w:val="00556882"/>
    <w:rsid w:val="005572FF"/>
    <w:rsid w:val="00557CD4"/>
    <w:rsid w:val="00562133"/>
    <w:rsid w:val="005630CE"/>
    <w:rsid w:val="00564E2C"/>
    <w:rsid w:val="00564F86"/>
    <w:rsid w:val="00565389"/>
    <w:rsid w:val="00566C24"/>
    <w:rsid w:val="00571568"/>
    <w:rsid w:val="005716B2"/>
    <w:rsid w:val="005727A0"/>
    <w:rsid w:val="005729EA"/>
    <w:rsid w:val="00573A5C"/>
    <w:rsid w:val="00574151"/>
    <w:rsid w:val="0057427B"/>
    <w:rsid w:val="00574BC3"/>
    <w:rsid w:val="00580371"/>
    <w:rsid w:val="00582238"/>
    <w:rsid w:val="005822BB"/>
    <w:rsid w:val="00582971"/>
    <w:rsid w:val="00583C2C"/>
    <w:rsid w:val="00585236"/>
    <w:rsid w:val="00585A22"/>
    <w:rsid w:val="0059141D"/>
    <w:rsid w:val="005914F5"/>
    <w:rsid w:val="00592158"/>
    <w:rsid w:val="005922ED"/>
    <w:rsid w:val="0059402E"/>
    <w:rsid w:val="00595E12"/>
    <w:rsid w:val="0059647A"/>
    <w:rsid w:val="005967E2"/>
    <w:rsid w:val="00596CFE"/>
    <w:rsid w:val="00596F48"/>
    <w:rsid w:val="00597D27"/>
    <w:rsid w:val="005A0517"/>
    <w:rsid w:val="005A3935"/>
    <w:rsid w:val="005A4E14"/>
    <w:rsid w:val="005A5C23"/>
    <w:rsid w:val="005B0396"/>
    <w:rsid w:val="005B0957"/>
    <w:rsid w:val="005B1362"/>
    <w:rsid w:val="005B14E8"/>
    <w:rsid w:val="005B2EFF"/>
    <w:rsid w:val="005B3ECB"/>
    <w:rsid w:val="005B3F44"/>
    <w:rsid w:val="005B4B4A"/>
    <w:rsid w:val="005B4F13"/>
    <w:rsid w:val="005B54B7"/>
    <w:rsid w:val="005B5764"/>
    <w:rsid w:val="005B6BF0"/>
    <w:rsid w:val="005B6C3A"/>
    <w:rsid w:val="005B6CFE"/>
    <w:rsid w:val="005B738D"/>
    <w:rsid w:val="005C0303"/>
    <w:rsid w:val="005C14B7"/>
    <w:rsid w:val="005C1B68"/>
    <w:rsid w:val="005C20C6"/>
    <w:rsid w:val="005C21EB"/>
    <w:rsid w:val="005C2323"/>
    <w:rsid w:val="005C23F8"/>
    <w:rsid w:val="005C3539"/>
    <w:rsid w:val="005C416F"/>
    <w:rsid w:val="005C4B12"/>
    <w:rsid w:val="005C5875"/>
    <w:rsid w:val="005C5A06"/>
    <w:rsid w:val="005C6782"/>
    <w:rsid w:val="005D11ED"/>
    <w:rsid w:val="005D23A2"/>
    <w:rsid w:val="005D259E"/>
    <w:rsid w:val="005D42B3"/>
    <w:rsid w:val="005E124F"/>
    <w:rsid w:val="005E13D9"/>
    <w:rsid w:val="005E19E3"/>
    <w:rsid w:val="005E1AD5"/>
    <w:rsid w:val="005E27B8"/>
    <w:rsid w:val="005E2E93"/>
    <w:rsid w:val="005E600E"/>
    <w:rsid w:val="005E659D"/>
    <w:rsid w:val="005E7029"/>
    <w:rsid w:val="005E71AA"/>
    <w:rsid w:val="005E7B9C"/>
    <w:rsid w:val="005F0527"/>
    <w:rsid w:val="005F05C7"/>
    <w:rsid w:val="005F1A1E"/>
    <w:rsid w:val="005F287E"/>
    <w:rsid w:val="005F427E"/>
    <w:rsid w:val="005F4A81"/>
    <w:rsid w:val="005F7290"/>
    <w:rsid w:val="005F776D"/>
    <w:rsid w:val="00600A3F"/>
    <w:rsid w:val="0060125E"/>
    <w:rsid w:val="0060154F"/>
    <w:rsid w:val="00601C66"/>
    <w:rsid w:val="00601FEF"/>
    <w:rsid w:val="00602EAB"/>
    <w:rsid w:val="00602F02"/>
    <w:rsid w:val="00605976"/>
    <w:rsid w:val="00605DA3"/>
    <w:rsid w:val="00606167"/>
    <w:rsid w:val="00606639"/>
    <w:rsid w:val="00606E1C"/>
    <w:rsid w:val="00607188"/>
    <w:rsid w:val="00610351"/>
    <w:rsid w:val="006105A1"/>
    <w:rsid w:val="00611D74"/>
    <w:rsid w:val="00615B22"/>
    <w:rsid w:val="006174E2"/>
    <w:rsid w:val="00620507"/>
    <w:rsid w:val="00623783"/>
    <w:rsid w:val="00625DA5"/>
    <w:rsid w:val="00625ECA"/>
    <w:rsid w:val="00626589"/>
    <w:rsid w:val="00631747"/>
    <w:rsid w:val="006333A4"/>
    <w:rsid w:val="006343BE"/>
    <w:rsid w:val="00634E16"/>
    <w:rsid w:val="0063505F"/>
    <w:rsid w:val="00635322"/>
    <w:rsid w:val="00635D24"/>
    <w:rsid w:val="0063731F"/>
    <w:rsid w:val="00637C9F"/>
    <w:rsid w:val="00641587"/>
    <w:rsid w:val="00641765"/>
    <w:rsid w:val="006419D1"/>
    <w:rsid w:val="00643315"/>
    <w:rsid w:val="00645D61"/>
    <w:rsid w:val="00645EE7"/>
    <w:rsid w:val="006463F1"/>
    <w:rsid w:val="00646930"/>
    <w:rsid w:val="00650823"/>
    <w:rsid w:val="006525BD"/>
    <w:rsid w:val="00655A15"/>
    <w:rsid w:val="006571BD"/>
    <w:rsid w:val="00660FE8"/>
    <w:rsid w:val="0066100C"/>
    <w:rsid w:val="006626D6"/>
    <w:rsid w:val="00663A83"/>
    <w:rsid w:val="006642C3"/>
    <w:rsid w:val="006646F8"/>
    <w:rsid w:val="00665F4C"/>
    <w:rsid w:val="006665FD"/>
    <w:rsid w:val="006667D1"/>
    <w:rsid w:val="006669B4"/>
    <w:rsid w:val="00667D06"/>
    <w:rsid w:val="00671C66"/>
    <w:rsid w:val="006744CB"/>
    <w:rsid w:val="006764B7"/>
    <w:rsid w:val="00680175"/>
    <w:rsid w:val="00680288"/>
    <w:rsid w:val="00680A97"/>
    <w:rsid w:val="00681B62"/>
    <w:rsid w:val="00681BE4"/>
    <w:rsid w:val="00681E13"/>
    <w:rsid w:val="00686828"/>
    <w:rsid w:val="006878DD"/>
    <w:rsid w:val="00690CF3"/>
    <w:rsid w:val="00691EEB"/>
    <w:rsid w:val="00692A68"/>
    <w:rsid w:val="00693C4D"/>
    <w:rsid w:val="00695F91"/>
    <w:rsid w:val="00697E1C"/>
    <w:rsid w:val="006A125C"/>
    <w:rsid w:val="006A1BD0"/>
    <w:rsid w:val="006A3391"/>
    <w:rsid w:val="006A4D06"/>
    <w:rsid w:val="006A6782"/>
    <w:rsid w:val="006A72EA"/>
    <w:rsid w:val="006A7930"/>
    <w:rsid w:val="006A7A64"/>
    <w:rsid w:val="006B080C"/>
    <w:rsid w:val="006B1655"/>
    <w:rsid w:val="006B20D2"/>
    <w:rsid w:val="006B4523"/>
    <w:rsid w:val="006B5021"/>
    <w:rsid w:val="006B5ABF"/>
    <w:rsid w:val="006B6A37"/>
    <w:rsid w:val="006C0FBF"/>
    <w:rsid w:val="006C0FD1"/>
    <w:rsid w:val="006C1938"/>
    <w:rsid w:val="006C1EC3"/>
    <w:rsid w:val="006C23B6"/>
    <w:rsid w:val="006C2DE5"/>
    <w:rsid w:val="006C364D"/>
    <w:rsid w:val="006C5343"/>
    <w:rsid w:val="006C59DB"/>
    <w:rsid w:val="006C5FE6"/>
    <w:rsid w:val="006C6ED2"/>
    <w:rsid w:val="006C7F5F"/>
    <w:rsid w:val="006D0B4B"/>
    <w:rsid w:val="006D2883"/>
    <w:rsid w:val="006D2985"/>
    <w:rsid w:val="006D3420"/>
    <w:rsid w:val="006D3BE6"/>
    <w:rsid w:val="006D409C"/>
    <w:rsid w:val="006D4D95"/>
    <w:rsid w:val="006D4DD7"/>
    <w:rsid w:val="006D527A"/>
    <w:rsid w:val="006D73F1"/>
    <w:rsid w:val="006D786A"/>
    <w:rsid w:val="006E03EA"/>
    <w:rsid w:val="006E1555"/>
    <w:rsid w:val="006E2510"/>
    <w:rsid w:val="006E3CF3"/>
    <w:rsid w:val="006E6233"/>
    <w:rsid w:val="006F059E"/>
    <w:rsid w:val="006F0D1F"/>
    <w:rsid w:val="006F16A7"/>
    <w:rsid w:val="006F1A3D"/>
    <w:rsid w:val="006F2198"/>
    <w:rsid w:val="006F282C"/>
    <w:rsid w:val="006F2EAA"/>
    <w:rsid w:val="006F31A3"/>
    <w:rsid w:val="006F3D3D"/>
    <w:rsid w:val="006F6808"/>
    <w:rsid w:val="006F6D19"/>
    <w:rsid w:val="00700E1A"/>
    <w:rsid w:val="00700F90"/>
    <w:rsid w:val="00701373"/>
    <w:rsid w:val="00702BD6"/>
    <w:rsid w:val="007030AC"/>
    <w:rsid w:val="00703F1B"/>
    <w:rsid w:val="00704856"/>
    <w:rsid w:val="00706DCC"/>
    <w:rsid w:val="007071F6"/>
    <w:rsid w:val="007073F1"/>
    <w:rsid w:val="007157C2"/>
    <w:rsid w:val="00715C9F"/>
    <w:rsid w:val="007165F1"/>
    <w:rsid w:val="007166AB"/>
    <w:rsid w:val="007217B6"/>
    <w:rsid w:val="00721FAB"/>
    <w:rsid w:val="007243C3"/>
    <w:rsid w:val="0072446E"/>
    <w:rsid w:val="0072466F"/>
    <w:rsid w:val="00724A75"/>
    <w:rsid w:val="00725404"/>
    <w:rsid w:val="0073073A"/>
    <w:rsid w:val="0073213B"/>
    <w:rsid w:val="00732969"/>
    <w:rsid w:val="00733953"/>
    <w:rsid w:val="0073469A"/>
    <w:rsid w:val="00740209"/>
    <w:rsid w:val="00741272"/>
    <w:rsid w:val="007415C4"/>
    <w:rsid w:val="00743556"/>
    <w:rsid w:val="007439E2"/>
    <w:rsid w:val="0074692A"/>
    <w:rsid w:val="0074700E"/>
    <w:rsid w:val="0074721B"/>
    <w:rsid w:val="0074746B"/>
    <w:rsid w:val="00751A8B"/>
    <w:rsid w:val="00751E6A"/>
    <w:rsid w:val="00752814"/>
    <w:rsid w:val="00752AA4"/>
    <w:rsid w:val="007533AA"/>
    <w:rsid w:val="0075542F"/>
    <w:rsid w:val="00756600"/>
    <w:rsid w:val="00756816"/>
    <w:rsid w:val="00757992"/>
    <w:rsid w:val="007615CB"/>
    <w:rsid w:val="00762AE4"/>
    <w:rsid w:val="00763A39"/>
    <w:rsid w:val="00763D25"/>
    <w:rsid w:val="007656D5"/>
    <w:rsid w:val="007670F1"/>
    <w:rsid w:val="0076778C"/>
    <w:rsid w:val="00772365"/>
    <w:rsid w:val="00772655"/>
    <w:rsid w:val="00772827"/>
    <w:rsid w:val="00772E94"/>
    <w:rsid w:val="00774030"/>
    <w:rsid w:val="00780C79"/>
    <w:rsid w:val="007817F6"/>
    <w:rsid w:val="007822B7"/>
    <w:rsid w:val="007824BC"/>
    <w:rsid w:val="0078530E"/>
    <w:rsid w:val="00785361"/>
    <w:rsid w:val="00786C8B"/>
    <w:rsid w:val="00791A7B"/>
    <w:rsid w:val="00792CB6"/>
    <w:rsid w:val="00792E5B"/>
    <w:rsid w:val="00794A15"/>
    <w:rsid w:val="00794E78"/>
    <w:rsid w:val="007962A0"/>
    <w:rsid w:val="007A02FA"/>
    <w:rsid w:val="007A0F0D"/>
    <w:rsid w:val="007A3125"/>
    <w:rsid w:val="007A3C04"/>
    <w:rsid w:val="007A3E4D"/>
    <w:rsid w:val="007A3F99"/>
    <w:rsid w:val="007A5209"/>
    <w:rsid w:val="007A603C"/>
    <w:rsid w:val="007A6B99"/>
    <w:rsid w:val="007A6DBA"/>
    <w:rsid w:val="007A6EA9"/>
    <w:rsid w:val="007B04F2"/>
    <w:rsid w:val="007B20EE"/>
    <w:rsid w:val="007B29F8"/>
    <w:rsid w:val="007B3F51"/>
    <w:rsid w:val="007B4120"/>
    <w:rsid w:val="007B426B"/>
    <w:rsid w:val="007B4780"/>
    <w:rsid w:val="007B5BD7"/>
    <w:rsid w:val="007B6162"/>
    <w:rsid w:val="007B6984"/>
    <w:rsid w:val="007C1C44"/>
    <w:rsid w:val="007C2B13"/>
    <w:rsid w:val="007C2C52"/>
    <w:rsid w:val="007C3536"/>
    <w:rsid w:val="007C533E"/>
    <w:rsid w:val="007C60D3"/>
    <w:rsid w:val="007C62AB"/>
    <w:rsid w:val="007C656D"/>
    <w:rsid w:val="007C6B48"/>
    <w:rsid w:val="007D143D"/>
    <w:rsid w:val="007D282E"/>
    <w:rsid w:val="007D3AE6"/>
    <w:rsid w:val="007D52ED"/>
    <w:rsid w:val="007D6565"/>
    <w:rsid w:val="007D7498"/>
    <w:rsid w:val="007E0561"/>
    <w:rsid w:val="007E06C8"/>
    <w:rsid w:val="007E0C3A"/>
    <w:rsid w:val="007E4038"/>
    <w:rsid w:val="007E76A8"/>
    <w:rsid w:val="007E7F2A"/>
    <w:rsid w:val="007F0A81"/>
    <w:rsid w:val="007F26AD"/>
    <w:rsid w:val="007F4277"/>
    <w:rsid w:val="007F43C1"/>
    <w:rsid w:val="007F4CA0"/>
    <w:rsid w:val="007F505A"/>
    <w:rsid w:val="007F586E"/>
    <w:rsid w:val="007F749D"/>
    <w:rsid w:val="007F77C0"/>
    <w:rsid w:val="0080067C"/>
    <w:rsid w:val="0080092B"/>
    <w:rsid w:val="008013F9"/>
    <w:rsid w:val="008025CB"/>
    <w:rsid w:val="00802BA3"/>
    <w:rsid w:val="00803C14"/>
    <w:rsid w:val="00803ED1"/>
    <w:rsid w:val="00804111"/>
    <w:rsid w:val="008057CC"/>
    <w:rsid w:val="00806AC9"/>
    <w:rsid w:val="00807100"/>
    <w:rsid w:val="00807887"/>
    <w:rsid w:val="00807FA0"/>
    <w:rsid w:val="00810A60"/>
    <w:rsid w:val="0081623C"/>
    <w:rsid w:val="008209D8"/>
    <w:rsid w:val="00820BA5"/>
    <w:rsid w:val="008218B9"/>
    <w:rsid w:val="00821D1F"/>
    <w:rsid w:val="00822E45"/>
    <w:rsid w:val="008235B8"/>
    <w:rsid w:val="008361CC"/>
    <w:rsid w:val="00841DD3"/>
    <w:rsid w:val="00842BA2"/>
    <w:rsid w:val="0084338A"/>
    <w:rsid w:val="00843D2E"/>
    <w:rsid w:val="0084641C"/>
    <w:rsid w:val="008467A1"/>
    <w:rsid w:val="00847063"/>
    <w:rsid w:val="00847986"/>
    <w:rsid w:val="008504C6"/>
    <w:rsid w:val="0085095B"/>
    <w:rsid w:val="00855913"/>
    <w:rsid w:val="00855BA6"/>
    <w:rsid w:val="008564A4"/>
    <w:rsid w:val="008601EE"/>
    <w:rsid w:val="00860899"/>
    <w:rsid w:val="008624F1"/>
    <w:rsid w:val="008631FA"/>
    <w:rsid w:val="00864832"/>
    <w:rsid w:val="00865144"/>
    <w:rsid w:val="008713B4"/>
    <w:rsid w:val="0087238E"/>
    <w:rsid w:val="00873280"/>
    <w:rsid w:val="008732FD"/>
    <w:rsid w:val="00874407"/>
    <w:rsid w:val="00874CC1"/>
    <w:rsid w:val="00875929"/>
    <w:rsid w:val="00875E33"/>
    <w:rsid w:val="00877D5C"/>
    <w:rsid w:val="0088059B"/>
    <w:rsid w:val="00881607"/>
    <w:rsid w:val="00881B1A"/>
    <w:rsid w:val="00881BD6"/>
    <w:rsid w:val="0088271D"/>
    <w:rsid w:val="008830EC"/>
    <w:rsid w:val="0088363D"/>
    <w:rsid w:val="00883CE8"/>
    <w:rsid w:val="008844EF"/>
    <w:rsid w:val="0088653C"/>
    <w:rsid w:val="0088734E"/>
    <w:rsid w:val="00887F10"/>
    <w:rsid w:val="008909E9"/>
    <w:rsid w:val="00890E35"/>
    <w:rsid w:val="00892D37"/>
    <w:rsid w:val="00893A29"/>
    <w:rsid w:val="008940C7"/>
    <w:rsid w:val="00894465"/>
    <w:rsid w:val="008952C4"/>
    <w:rsid w:val="0089541E"/>
    <w:rsid w:val="00895BD2"/>
    <w:rsid w:val="00896866"/>
    <w:rsid w:val="00896C43"/>
    <w:rsid w:val="00896E31"/>
    <w:rsid w:val="00897051"/>
    <w:rsid w:val="008A2AFB"/>
    <w:rsid w:val="008A2E4E"/>
    <w:rsid w:val="008A3397"/>
    <w:rsid w:val="008A3C05"/>
    <w:rsid w:val="008A4C3A"/>
    <w:rsid w:val="008A67BB"/>
    <w:rsid w:val="008A6893"/>
    <w:rsid w:val="008A76AA"/>
    <w:rsid w:val="008B0101"/>
    <w:rsid w:val="008B0405"/>
    <w:rsid w:val="008B0DC1"/>
    <w:rsid w:val="008B1E76"/>
    <w:rsid w:val="008B66B0"/>
    <w:rsid w:val="008B6B76"/>
    <w:rsid w:val="008B6C8D"/>
    <w:rsid w:val="008B71B7"/>
    <w:rsid w:val="008C329B"/>
    <w:rsid w:val="008C46E8"/>
    <w:rsid w:val="008C5801"/>
    <w:rsid w:val="008C6AC5"/>
    <w:rsid w:val="008C7260"/>
    <w:rsid w:val="008D1A97"/>
    <w:rsid w:val="008D3D87"/>
    <w:rsid w:val="008D56BE"/>
    <w:rsid w:val="008D590B"/>
    <w:rsid w:val="008D5919"/>
    <w:rsid w:val="008D5B5C"/>
    <w:rsid w:val="008D6BE2"/>
    <w:rsid w:val="008D7599"/>
    <w:rsid w:val="008E0128"/>
    <w:rsid w:val="008E05B4"/>
    <w:rsid w:val="008E0E23"/>
    <w:rsid w:val="008E15A2"/>
    <w:rsid w:val="008E1C23"/>
    <w:rsid w:val="008E2769"/>
    <w:rsid w:val="008E2F71"/>
    <w:rsid w:val="008E3835"/>
    <w:rsid w:val="008E3B8C"/>
    <w:rsid w:val="008E46D6"/>
    <w:rsid w:val="008E4E7E"/>
    <w:rsid w:val="008E6AED"/>
    <w:rsid w:val="008E6CA6"/>
    <w:rsid w:val="008E710D"/>
    <w:rsid w:val="008F1476"/>
    <w:rsid w:val="008F165B"/>
    <w:rsid w:val="008F3963"/>
    <w:rsid w:val="008F3D90"/>
    <w:rsid w:val="008F41EB"/>
    <w:rsid w:val="008F4646"/>
    <w:rsid w:val="008F46D7"/>
    <w:rsid w:val="008F4966"/>
    <w:rsid w:val="008F5257"/>
    <w:rsid w:val="008F526C"/>
    <w:rsid w:val="008F5999"/>
    <w:rsid w:val="008F6213"/>
    <w:rsid w:val="00900900"/>
    <w:rsid w:val="00900A4D"/>
    <w:rsid w:val="009020CC"/>
    <w:rsid w:val="00902232"/>
    <w:rsid w:val="00902E1E"/>
    <w:rsid w:val="00903AE1"/>
    <w:rsid w:val="009040D0"/>
    <w:rsid w:val="00905826"/>
    <w:rsid w:val="00905A04"/>
    <w:rsid w:val="00905FFB"/>
    <w:rsid w:val="0090745E"/>
    <w:rsid w:val="009118F3"/>
    <w:rsid w:val="00912617"/>
    <w:rsid w:val="00913352"/>
    <w:rsid w:val="009164E6"/>
    <w:rsid w:val="0091670A"/>
    <w:rsid w:val="0091794B"/>
    <w:rsid w:val="00917A0E"/>
    <w:rsid w:val="00920B6B"/>
    <w:rsid w:val="00921289"/>
    <w:rsid w:val="00922E27"/>
    <w:rsid w:val="00925CE2"/>
    <w:rsid w:val="00926025"/>
    <w:rsid w:val="00927497"/>
    <w:rsid w:val="00930EB0"/>
    <w:rsid w:val="00931261"/>
    <w:rsid w:val="00934145"/>
    <w:rsid w:val="0093640D"/>
    <w:rsid w:val="00936A5B"/>
    <w:rsid w:val="00936C26"/>
    <w:rsid w:val="009370E8"/>
    <w:rsid w:val="009377E3"/>
    <w:rsid w:val="00940ABB"/>
    <w:rsid w:val="009412FB"/>
    <w:rsid w:val="009426D6"/>
    <w:rsid w:val="00944B21"/>
    <w:rsid w:val="00945148"/>
    <w:rsid w:val="0094580C"/>
    <w:rsid w:val="00946659"/>
    <w:rsid w:val="00947977"/>
    <w:rsid w:val="00953644"/>
    <w:rsid w:val="00953CC5"/>
    <w:rsid w:val="009545BE"/>
    <w:rsid w:val="009547FB"/>
    <w:rsid w:val="00954F4D"/>
    <w:rsid w:val="00955593"/>
    <w:rsid w:val="00955661"/>
    <w:rsid w:val="00956288"/>
    <w:rsid w:val="0095633E"/>
    <w:rsid w:val="009579E5"/>
    <w:rsid w:val="00961D26"/>
    <w:rsid w:val="00962164"/>
    <w:rsid w:val="009648D9"/>
    <w:rsid w:val="009648DF"/>
    <w:rsid w:val="00967137"/>
    <w:rsid w:val="00970101"/>
    <w:rsid w:val="00970760"/>
    <w:rsid w:val="00972367"/>
    <w:rsid w:val="00972897"/>
    <w:rsid w:val="00972B13"/>
    <w:rsid w:val="00972D04"/>
    <w:rsid w:val="00973956"/>
    <w:rsid w:val="00973FFC"/>
    <w:rsid w:val="009745A6"/>
    <w:rsid w:val="0097533D"/>
    <w:rsid w:val="00975D9C"/>
    <w:rsid w:val="00976612"/>
    <w:rsid w:val="0098162B"/>
    <w:rsid w:val="00983F6E"/>
    <w:rsid w:val="00984EF5"/>
    <w:rsid w:val="00985A32"/>
    <w:rsid w:val="00986E8D"/>
    <w:rsid w:val="00990688"/>
    <w:rsid w:val="00990C8A"/>
    <w:rsid w:val="0099458C"/>
    <w:rsid w:val="00994FE8"/>
    <w:rsid w:val="009951DD"/>
    <w:rsid w:val="009956FA"/>
    <w:rsid w:val="00995E99"/>
    <w:rsid w:val="009964A3"/>
    <w:rsid w:val="00996D19"/>
    <w:rsid w:val="009A10B1"/>
    <w:rsid w:val="009A12A2"/>
    <w:rsid w:val="009A36ED"/>
    <w:rsid w:val="009A65DA"/>
    <w:rsid w:val="009A6665"/>
    <w:rsid w:val="009A7AD9"/>
    <w:rsid w:val="009B04D4"/>
    <w:rsid w:val="009B23DA"/>
    <w:rsid w:val="009B5ED8"/>
    <w:rsid w:val="009B5F91"/>
    <w:rsid w:val="009B60E4"/>
    <w:rsid w:val="009B6F9F"/>
    <w:rsid w:val="009C020B"/>
    <w:rsid w:val="009C2888"/>
    <w:rsid w:val="009C4781"/>
    <w:rsid w:val="009C502E"/>
    <w:rsid w:val="009C64F5"/>
    <w:rsid w:val="009C68AD"/>
    <w:rsid w:val="009C6971"/>
    <w:rsid w:val="009C74C8"/>
    <w:rsid w:val="009C7E90"/>
    <w:rsid w:val="009D0FA2"/>
    <w:rsid w:val="009D10D2"/>
    <w:rsid w:val="009D1D36"/>
    <w:rsid w:val="009D2981"/>
    <w:rsid w:val="009D2F1B"/>
    <w:rsid w:val="009D2F58"/>
    <w:rsid w:val="009D426F"/>
    <w:rsid w:val="009D4AAD"/>
    <w:rsid w:val="009D4EB6"/>
    <w:rsid w:val="009D50FD"/>
    <w:rsid w:val="009D6324"/>
    <w:rsid w:val="009D6B16"/>
    <w:rsid w:val="009D6B84"/>
    <w:rsid w:val="009D78B6"/>
    <w:rsid w:val="009D798A"/>
    <w:rsid w:val="009D7AF4"/>
    <w:rsid w:val="009E1AF0"/>
    <w:rsid w:val="009E1CED"/>
    <w:rsid w:val="009E220D"/>
    <w:rsid w:val="009E2DA0"/>
    <w:rsid w:val="009E5C2F"/>
    <w:rsid w:val="009E7C4E"/>
    <w:rsid w:val="009E7DB7"/>
    <w:rsid w:val="009F03F7"/>
    <w:rsid w:val="009F209B"/>
    <w:rsid w:val="009F24EC"/>
    <w:rsid w:val="009F2DA3"/>
    <w:rsid w:val="009F3BEF"/>
    <w:rsid w:val="009F58A1"/>
    <w:rsid w:val="009F5937"/>
    <w:rsid w:val="009F7E1B"/>
    <w:rsid w:val="00A02929"/>
    <w:rsid w:val="00A02DEA"/>
    <w:rsid w:val="00A03D8B"/>
    <w:rsid w:val="00A050B2"/>
    <w:rsid w:val="00A051F4"/>
    <w:rsid w:val="00A07F0F"/>
    <w:rsid w:val="00A10CA6"/>
    <w:rsid w:val="00A1258A"/>
    <w:rsid w:val="00A12669"/>
    <w:rsid w:val="00A12D47"/>
    <w:rsid w:val="00A12DEB"/>
    <w:rsid w:val="00A143CA"/>
    <w:rsid w:val="00A1666D"/>
    <w:rsid w:val="00A16DF3"/>
    <w:rsid w:val="00A2046B"/>
    <w:rsid w:val="00A212C6"/>
    <w:rsid w:val="00A22A41"/>
    <w:rsid w:val="00A22C70"/>
    <w:rsid w:val="00A230E9"/>
    <w:rsid w:val="00A24F72"/>
    <w:rsid w:val="00A27B7D"/>
    <w:rsid w:val="00A304BB"/>
    <w:rsid w:val="00A3346D"/>
    <w:rsid w:val="00A33B17"/>
    <w:rsid w:val="00A34266"/>
    <w:rsid w:val="00A357A3"/>
    <w:rsid w:val="00A365E0"/>
    <w:rsid w:val="00A3738B"/>
    <w:rsid w:val="00A37D77"/>
    <w:rsid w:val="00A4053E"/>
    <w:rsid w:val="00A419F6"/>
    <w:rsid w:val="00A41CC2"/>
    <w:rsid w:val="00A42561"/>
    <w:rsid w:val="00A4628E"/>
    <w:rsid w:val="00A46D93"/>
    <w:rsid w:val="00A46E2E"/>
    <w:rsid w:val="00A47240"/>
    <w:rsid w:val="00A47559"/>
    <w:rsid w:val="00A47A12"/>
    <w:rsid w:val="00A47C93"/>
    <w:rsid w:val="00A47ECF"/>
    <w:rsid w:val="00A50F34"/>
    <w:rsid w:val="00A51AE8"/>
    <w:rsid w:val="00A52E49"/>
    <w:rsid w:val="00A53DDD"/>
    <w:rsid w:val="00A54EB3"/>
    <w:rsid w:val="00A55099"/>
    <w:rsid w:val="00A55290"/>
    <w:rsid w:val="00A5678A"/>
    <w:rsid w:val="00A57FA2"/>
    <w:rsid w:val="00A60CFD"/>
    <w:rsid w:val="00A614F0"/>
    <w:rsid w:val="00A61AA1"/>
    <w:rsid w:val="00A61BEB"/>
    <w:rsid w:val="00A63EDB"/>
    <w:rsid w:val="00A6443A"/>
    <w:rsid w:val="00A67637"/>
    <w:rsid w:val="00A71246"/>
    <w:rsid w:val="00A712D5"/>
    <w:rsid w:val="00A7252C"/>
    <w:rsid w:val="00A73B98"/>
    <w:rsid w:val="00A806F6"/>
    <w:rsid w:val="00A81963"/>
    <w:rsid w:val="00A81AF7"/>
    <w:rsid w:val="00A825F0"/>
    <w:rsid w:val="00A83528"/>
    <w:rsid w:val="00A847F4"/>
    <w:rsid w:val="00A84D7D"/>
    <w:rsid w:val="00A8536B"/>
    <w:rsid w:val="00A8574F"/>
    <w:rsid w:val="00A85D37"/>
    <w:rsid w:val="00A87D53"/>
    <w:rsid w:val="00A9041A"/>
    <w:rsid w:val="00A91DF6"/>
    <w:rsid w:val="00A938A3"/>
    <w:rsid w:val="00A93F58"/>
    <w:rsid w:val="00A940A4"/>
    <w:rsid w:val="00A94294"/>
    <w:rsid w:val="00A95A5E"/>
    <w:rsid w:val="00A95D4C"/>
    <w:rsid w:val="00A95EC1"/>
    <w:rsid w:val="00A972D3"/>
    <w:rsid w:val="00AA0CA8"/>
    <w:rsid w:val="00AA0EAA"/>
    <w:rsid w:val="00AA1989"/>
    <w:rsid w:val="00AA2DF1"/>
    <w:rsid w:val="00AA4F93"/>
    <w:rsid w:val="00AA53A7"/>
    <w:rsid w:val="00AA5D6C"/>
    <w:rsid w:val="00AA6444"/>
    <w:rsid w:val="00AA64CB"/>
    <w:rsid w:val="00AB12C4"/>
    <w:rsid w:val="00AB3E64"/>
    <w:rsid w:val="00AB43EF"/>
    <w:rsid w:val="00AB444C"/>
    <w:rsid w:val="00AB4D04"/>
    <w:rsid w:val="00AB55EF"/>
    <w:rsid w:val="00AB5D67"/>
    <w:rsid w:val="00AB5DE6"/>
    <w:rsid w:val="00AB7F03"/>
    <w:rsid w:val="00AC04DD"/>
    <w:rsid w:val="00AC0C23"/>
    <w:rsid w:val="00AC0C4E"/>
    <w:rsid w:val="00AC189E"/>
    <w:rsid w:val="00AC299B"/>
    <w:rsid w:val="00AC3569"/>
    <w:rsid w:val="00AC3779"/>
    <w:rsid w:val="00AC3BE4"/>
    <w:rsid w:val="00AC4499"/>
    <w:rsid w:val="00AC4EC6"/>
    <w:rsid w:val="00AC5594"/>
    <w:rsid w:val="00AC5B7D"/>
    <w:rsid w:val="00AC5EA5"/>
    <w:rsid w:val="00AC6050"/>
    <w:rsid w:val="00AC77B9"/>
    <w:rsid w:val="00AC7976"/>
    <w:rsid w:val="00AC7BC6"/>
    <w:rsid w:val="00AC7E94"/>
    <w:rsid w:val="00AD1B8A"/>
    <w:rsid w:val="00AD432F"/>
    <w:rsid w:val="00AD4401"/>
    <w:rsid w:val="00AD457B"/>
    <w:rsid w:val="00AD49A2"/>
    <w:rsid w:val="00AD5F1B"/>
    <w:rsid w:val="00AD63BB"/>
    <w:rsid w:val="00AD6529"/>
    <w:rsid w:val="00AD7536"/>
    <w:rsid w:val="00AE022E"/>
    <w:rsid w:val="00AE0999"/>
    <w:rsid w:val="00AE0A39"/>
    <w:rsid w:val="00AE0C69"/>
    <w:rsid w:val="00AE185A"/>
    <w:rsid w:val="00AE29E6"/>
    <w:rsid w:val="00AE3DFC"/>
    <w:rsid w:val="00AE5753"/>
    <w:rsid w:val="00AE6497"/>
    <w:rsid w:val="00AF03DE"/>
    <w:rsid w:val="00AF24F1"/>
    <w:rsid w:val="00AF2728"/>
    <w:rsid w:val="00AF2847"/>
    <w:rsid w:val="00AF4151"/>
    <w:rsid w:val="00AF51E1"/>
    <w:rsid w:val="00AF5E12"/>
    <w:rsid w:val="00AF62B2"/>
    <w:rsid w:val="00B00471"/>
    <w:rsid w:val="00B01C5C"/>
    <w:rsid w:val="00B0304C"/>
    <w:rsid w:val="00B038DF"/>
    <w:rsid w:val="00B0457A"/>
    <w:rsid w:val="00B04B97"/>
    <w:rsid w:val="00B06759"/>
    <w:rsid w:val="00B06A55"/>
    <w:rsid w:val="00B0794B"/>
    <w:rsid w:val="00B10082"/>
    <w:rsid w:val="00B116D2"/>
    <w:rsid w:val="00B14248"/>
    <w:rsid w:val="00B14618"/>
    <w:rsid w:val="00B17B65"/>
    <w:rsid w:val="00B201D3"/>
    <w:rsid w:val="00B21285"/>
    <w:rsid w:val="00B21FA5"/>
    <w:rsid w:val="00B22C84"/>
    <w:rsid w:val="00B24045"/>
    <w:rsid w:val="00B245CE"/>
    <w:rsid w:val="00B25350"/>
    <w:rsid w:val="00B257F3"/>
    <w:rsid w:val="00B31B43"/>
    <w:rsid w:val="00B321D6"/>
    <w:rsid w:val="00B3262A"/>
    <w:rsid w:val="00B32B35"/>
    <w:rsid w:val="00B33349"/>
    <w:rsid w:val="00B3529F"/>
    <w:rsid w:val="00B354C1"/>
    <w:rsid w:val="00B3599B"/>
    <w:rsid w:val="00B35C97"/>
    <w:rsid w:val="00B364A4"/>
    <w:rsid w:val="00B375D8"/>
    <w:rsid w:val="00B40A63"/>
    <w:rsid w:val="00B414FD"/>
    <w:rsid w:val="00B45B99"/>
    <w:rsid w:val="00B46909"/>
    <w:rsid w:val="00B50211"/>
    <w:rsid w:val="00B52088"/>
    <w:rsid w:val="00B5249C"/>
    <w:rsid w:val="00B53384"/>
    <w:rsid w:val="00B53CF5"/>
    <w:rsid w:val="00B65088"/>
    <w:rsid w:val="00B67199"/>
    <w:rsid w:val="00B67A42"/>
    <w:rsid w:val="00B72B45"/>
    <w:rsid w:val="00B736EC"/>
    <w:rsid w:val="00B7463E"/>
    <w:rsid w:val="00B75B52"/>
    <w:rsid w:val="00B7625B"/>
    <w:rsid w:val="00B773EC"/>
    <w:rsid w:val="00B801CE"/>
    <w:rsid w:val="00B8167F"/>
    <w:rsid w:val="00B81E56"/>
    <w:rsid w:val="00B82724"/>
    <w:rsid w:val="00B845B4"/>
    <w:rsid w:val="00B85C72"/>
    <w:rsid w:val="00B86B10"/>
    <w:rsid w:val="00B872AA"/>
    <w:rsid w:val="00B8734D"/>
    <w:rsid w:val="00B901D4"/>
    <w:rsid w:val="00B90367"/>
    <w:rsid w:val="00B928A9"/>
    <w:rsid w:val="00B935B8"/>
    <w:rsid w:val="00B94C35"/>
    <w:rsid w:val="00B94DE5"/>
    <w:rsid w:val="00B968F4"/>
    <w:rsid w:val="00B96C9F"/>
    <w:rsid w:val="00B96FCD"/>
    <w:rsid w:val="00B97371"/>
    <w:rsid w:val="00B97936"/>
    <w:rsid w:val="00BA0451"/>
    <w:rsid w:val="00BA07E6"/>
    <w:rsid w:val="00BA142C"/>
    <w:rsid w:val="00BA203D"/>
    <w:rsid w:val="00BA388C"/>
    <w:rsid w:val="00BA4729"/>
    <w:rsid w:val="00BA4FDE"/>
    <w:rsid w:val="00BA5DBF"/>
    <w:rsid w:val="00BA7019"/>
    <w:rsid w:val="00BA7783"/>
    <w:rsid w:val="00BB0EA2"/>
    <w:rsid w:val="00BB323B"/>
    <w:rsid w:val="00BB41A1"/>
    <w:rsid w:val="00BC0E86"/>
    <w:rsid w:val="00BC216A"/>
    <w:rsid w:val="00BC2732"/>
    <w:rsid w:val="00BC37E6"/>
    <w:rsid w:val="00BC5B5E"/>
    <w:rsid w:val="00BC5E1B"/>
    <w:rsid w:val="00BC6234"/>
    <w:rsid w:val="00BC6812"/>
    <w:rsid w:val="00BC6F64"/>
    <w:rsid w:val="00BC7466"/>
    <w:rsid w:val="00BC7868"/>
    <w:rsid w:val="00BD0802"/>
    <w:rsid w:val="00BD1059"/>
    <w:rsid w:val="00BD1271"/>
    <w:rsid w:val="00BD137B"/>
    <w:rsid w:val="00BD65B2"/>
    <w:rsid w:val="00BD76F2"/>
    <w:rsid w:val="00BD7F2C"/>
    <w:rsid w:val="00BE0091"/>
    <w:rsid w:val="00BE0A05"/>
    <w:rsid w:val="00BE0BC1"/>
    <w:rsid w:val="00BE1781"/>
    <w:rsid w:val="00BE1884"/>
    <w:rsid w:val="00BE20C8"/>
    <w:rsid w:val="00BE2CF0"/>
    <w:rsid w:val="00BE43A1"/>
    <w:rsid w:val="00BE48A3"/>
    <w:rsid w:val="00BE6D25"/>
    <w:rsid w:val="00BE7954"/>
    <w:rsid w:val="00BE7A71"/>
    <w:rsid w:val="00BF17F8"/>
    <w:rsid w:val="00BF225D"/>
    <w:rsid w:val="00BF38EE"/>
    <w:rsid w:val="00BF3EDD"/>
    <w:rsid w:val="00BF54BF"/>
    <w:rsid w:val="00BF5552"/>
    <w:rsid w:val="00BF5C6F"/>
    <w:rsid w:val="00BF64B8"/>
    <w:rsid w:val="00BF6DD9"/>
    <w:rsid w:val="00BF6E66"/>
    <w:rsid w:val="00BF728B"/>
    <w:rsid w:val="00BF77B3"/>
    <w:rsid w:val="00C00C6E"/>
    <w:rsid w:val="00C00E8E"/>
    <w:rsid w:val="00C00FE3"/>
    <w:rsid w:val="00C01AF4"/>
    <w:rsid w:val="00C01C63"/>
    <w:rsid w:val="00C030B2"/>
    <w:rsid w:val="00C03143"/>
    <w:rsid w:val="00C0340C"/>
    <w:rsid w:val="00C03FA4"/>
    <w:rsid w:val="00C04058"/>
    <w:rsid w:val="00C0530F"/>
    <w:rsid w:val="00C06525"/>
    <w:rsid w:val="00C07315"/>
    <w:rsid w:val="00C0765B"/>
    <w:rsid w:val="00C07F3C"/>
    <w:rsid w:val="00C11AB8"/>
    <w:rsid w:val="00C134CE"/>
    <w:rsid w:val="00C13660"/>
    <w:rsid w:val="00C149B0"/>
    <w:rsid w:val="00C14F36"/>
    <w:rsid w:val="00C153BF"/>
    <w:rsid w:val="00C1613A"/>
    <w:rsid w:val="00C16333"/>
    <w:rsid w:val="00C163BD"/>
    <w:rsid w:val="00C1789C"/>
    <w:rsid w:val="00C17C5A"/>
    <w:rsid w:val="00C17F11"/>
    <w:rsid w:val="00C23096"/>
    <w:rsid w:val="00C23655"/>
    <w:rsid w:val="00C237E5"/>
    <w:rsid w:val="00C24640"/>
    <w:rsid w:val="00C24D92"/>
    <w:rsid w:val="00C25384"/>
    <w:rsid w:val="00C25915"/>
    <w:rsid w:val="00C25B6F"/>
    <w:rsid w:val="00C27DA7"/>
    <w:rsid w:val="00C30786"/>
    <w:rsid w:val="00C32690"/>
    <w:rsid w:val="00C3345A"/>
    <w:rsid w:val="00C341E2"/>
    <w:rsid w:val="00C35A3C"/>
    <w:rsid w:val="00C37817"/>
    <w:rsid w:val="00C37F9C"/>
    <w:rsid w:val="00C40C1B"/>
    <w:rsid w:val="00C41A6E"/>
    <w:rsid w:val="00C41F60"/>
    <w:rsid w:val="00C43AB1"/>
    <w:rsid w:val="00C43F2B"/>
    <w:rsid w:val="00C4729C"/>
    <w:rsid w:val="00C47D71"/>
    <w:rsid w:val="00C503A5"/>
    <w:rsid w:val="00C50584"/>
    <w:rsid w:val="00C51587"/>
    <w:rsid w:val="00C52C59"/>
    <w:rsid w:val="00C530EC"/>
    <w:rsid w:val="00C54058"/>
    <w:rsid w:val="00C54C25"/>
    <w:rsid w:val="00C55E9D"/>
    <w:rsid w:val="00C56732"/>
    <w:rsid w:val="00C574C1"/>
    <w:rsid w:val="00C612AC"/>
    <w:rsid w:val="00C63F0C"/>
    <w:rsid w:val="00C66F22"/>
    <w:rsid w:val="00C705E9"/>
    <w:rsid w:val="00C70F2F"/>
    <w:rsid w:val="00C71BB3"/>
    <w:rsid w:val="00C72F61"/>
    <w:rsid w:val="00C730E0"/>
    <w:rsid w:val="00C74045"/>
    <w:rsid w:val="00C750F1"/>
    <w:rsid w:val="00C758E1"/>
    <w:rsid w:val="00C765F3"/>
    <w:rsid w:val="00C76877"/>
    <w:rsid w:val="00C77577"/>
    <w:rsid w:val="00C776AB"/>
    <w:rsid w:val="00C77A04"/>
    <w:rsid w:val="00C80345"/>
    <w:rsid w:val="00C80EED"/>
    <w:rsid w:val="00C827F2"/>
    <w:rsid w:val="00C84A52"/>
    <w:rsid w:val="00C85B17"/>
    <w:rsid w:val="00C876D4"/>
    <w:rsid w:val="00C87B75"/>
    <w:rsid w:val="00C91182"/>
    <w:rsid w:val="00C91941"/>
    <w:rsid w:val="00C91CF1"/>
    <w:rsid w:val="00C92F7D"/>
    <w:rsid w:val="00C9333F"/>
    <w:rsid w:val="00C94D2E"/>
    <w:rsid w:val="00C95154"/>
    <w:rsid w:val="00C951BE"/>
    <w:rsid w:val="00C97D3D"/>
    <w:rsid w:val="00CA1857"/>
    <w:rsid w:val="00CA3458"/>
    <w:rsid w:val="00CA3533"/>
    <w:rsid w:val="00CA5A08"/>
    <w:rsid w:val="00CA7D76"/>
    <w:rsid w:val="00CB0A66"/>
    <w:rsid w:val="00CB1735"/>
    <w:rsid w:val="00CB1D5B"/>
    <w:rsid w:val="00CB7EBF"/>
    <w:rsid w:val="00CC1AB9"/>
    <w:rsid w:val="00CC64EB"/>
    <w:rsid w:val="00CD180B"/>
    <w:rsid w:val="00CD1D1E"/>
    <w:rsid w:val="00CD2B1B"/>
    <w:rsid w:val="00CD33C4"/>
    <w:rsid w:val="00CD5FD3"/>
    <w:rsid w:val="00CD6A30"/>
    <w:rsid w:val="00CD7023"/>
    <w:rsid w:val="00CE0B2B"/>
    <w:rsid w:val="00CE4318"/>
    <w:rsid w:val="00CE47ED"/>
    <w:rsid w:val="00CE4A39"/>
    <w:rsid w:val="00CE583F"/>
    <w:rsid w:val="00CE6818"/>
    <w:rsid w:val="00CE6957"/>
    <w:rsid w:val="00CE7AFA"/>
    <w:rsid w:val="00CE7BC5"/>
    <w:rsid w:val="00CF0751"/>
    <w:rsid w:val="00CF14A1"/>
    <w:rsid w:val="00CF1C0C"/>
    <w:rsid w:val="00CF2CCB"/>
    <w:rsid w:val="00CF3F83"/>
    <w:rsid w:val="00CF4023"/>
    <w:rsid w:val="00CF4AFC"/>
    <w:rsid w:val="00CF7CBF"/>
    <w:rsid w:val="00D013C4"/>
    <w:rsid w:val="00D02DD0"/>
    <w:rsid w:val="00D03BDD"/>
    <w:rsid w:val="00D03F57"/>
    <w:rsid w:val="00D049AA"/>
    <w:rsid w:val="00D055A9"/>
    <w:rsid w:val="00D06251"/>
    <w:rsid w:val="00D06CA9"/>
    <w:rsid w:val="00D0781D"/>
    <w:rsid w:val="00D07B94"/>
    <w:rsid w:val="00D123DF"/>
    <w:rsid w:val="00D14971"/>
    <w:rsid w:val="00D1502D"/>
    <w:rsid w:val="00D1507F"/>
    <w:rsid w:val="00D17436"/>
    <w:rsid w:val="00D210EB"/>
    <w:rsid w:val="00D21E5C"/>
    <w:rsid w:val="00D24532"/>
    <w:rsid w:val="00D24A2F"/>
    <w:rsid w:val="00D25477"/>
    <w:rsid w:val="00D25951"/>
    <w:rsid w:val="00D26B29"/>
    <w:rsid w:val="00D310E0"/>
    <w:rsid w:val="00D3161F"/>
    <w:rsid w:val="00D317D2"/>
    <w:rsid w:val="00D32F02"/>
    <w:rsid w:val="00D33548"/>
    <w:rsid w:val="00D337BD"/>
    <w:rsid w:val="00D33F9E"/>
    <w:rsid w:val="00D3490B"/>
    <w:rsid w:val="00D362B3"/>
    <w:rsid w:val="00D3661F"/>
    <w:rsid w:val="00D3721C"/>
    <w:rsid w:val="00D41022"/>
    <w:rsid w:val="00D433BF"/>
    <w:rsid w:val="00D43DCA"/>
    <w:rsid w:val="00D44759"/>
    <w:rsid w:val="00D46002"/>
    <w:rsid w:val="00D4696C"/>
    <w:rsid w:val="00D46F36"/>
    <w:rsid w:val="00D47EB8"/>
    <w:rsid w:val="00D50D9B"/>
    <w:rsid w:val="00D51033"/>
    <w:rsid w:val="00D53600"/>
    <w:rsid w:val="00D5558F"/>
    <w:rsid w:val="00D5574C"/>
    <w:rsid w:val="00D5619F"/>
    <w:rsid w:val="00D565C5"/>
    <w:rsid w:val="00D56EDD"/>
    <w:rsid w:val="00D57377"/>
    <w:rsid w:val="00D57E8F"/>
    <w:rsid w:val="00D603A5"/>
    <w:rsid w:val="00D63A60"/>
    <w:rsid w:val="00D63C42"/>
    <w:rsid w:val="00D659BC"/>
    <w:rsid w:val="00D701CE"/>
    <w:rsid w:val="00D71C44"/>
    <w:rsid w:val="00D72201"/>
    <w:rsid w:val="00D73696"/>
    <w:rsid w:val="00D73C6B"/>
    <w:rsid w:val="00D73FC4"/>
    <w:rsid w:val="00D74686"/>
    <w:rsid w:val="00D74DB2"/>
    <w:rsid w:val="00D74FE4"/>
    <w:rsid w:val="00D752DE"/>
    <w:rsid w:val="00D756BE"/>
    <w:rsid w:val="00D75861"/>
    <w:rsid w:val="00D779B9"/>
    <w:rsid w:val="00D77C15"/>
    <w:rsid w:val="00D77F68"/>
    <w:rsid w:val="00D818B4"/>
    <w:rsid w:val="00D82839"/>
    <w:rsid w:val="00D834BF"/>
    <w:rsid w:val="00D85887"/>
    <w:rsid w:val="00D875CE"/>
    <w:rsid w:val="00D91AFE"/>
    <w:rsid w:val="00D93812"/>
    <w:rsid w:val="00D9387D"/>
    <w:rsid w:val="00D93E46"/>
    <w:rsid w:val="00D9453A"/>
    <w:rsid w:val="00D95B0A"/>
    <w:rsid w:val="00D96ECF"/>
    <w:rsid w:val="00D9763B"/>
    <w:rsid w:val="00DA1AAF"/>
    <w:rsid w:val="00DA1FBC"/>
    <w:rsid w:val="00DA3203"/>
    <w:rsid w:val="00DA33FE"/>
    <w:rsid w:val="00DA3BBE"/>
    <w:rsid w:val="00DA5B53"/>
    <w:rsid w:val="00DA611A"/>
    <w:rsid w:val="00DA6AE2"/>
    <w:rsid w:val="00DA7779"/>
    <w:rsid w:val="00DB0E2F"/>
    <w:rsid w:val="00DB0F2A"/>
    <w:rsid w:val="00DB2D9E"/>
    <w:rsid w:val="00DB2FA8"/>
    <w:rsid w:val="00DB3C71"/>
    <w:rsid w:val="00DB4530"/>
    <w:rsid w:val="00DB456F"/>
    <w:rsid w:val="00DB4B75"/>
    <w:rsid w:val="00DB5AA5"/>
    <w:rsid w:val="00DB68E4"/>
    <w:rsid w:val="00DC064A"/>
    <w:rsid w:val="00DC0D10"/>
    <w:rsid w:val="00DC0D71"/>
    <w:rsid w:val="00DC1A42"/>
    <w:rsid w:val="00DC38F2"/>
    <w:rsid w:val="00DC4573"/>
    <w:rsid w:val="00DC5645"/>
    <w:rsid w:val="00DC7756"/>
    <w:rsid w:val="00DD030B"/>
    <w:rsid w:val="00DD0D73"/>
    <w:rsid w:val="00DD184D"/>
    <w:rsid w:val="00DD25EA"/>
    <w:rsid w:val="00DD4E92"/>
    <w:rsid w:val="00DD7ED6"/>
    <w:rsid w:val="00DE0277"/>
    <w:rsid w:val="00DE05FF"/>
    <w:rsid w:val="00DE34A4"/>
    <w:rsid w:val="00DE3676"/>
    <w:rsid w:val="00DE6A76"/>
    <w:rsid w:val="00DE7700"/>
    <w:rsid w:val="00DF00FF"/>
    <w:rsid w:val="00DF132E"/>
    <w:rsid w:val="00DF136A"/>
    <w:rsid w:val="00DF3C6E"/>
    <w:rsid w:val="00DF3FE7"/>
    <w:rsid w:val="00DF637C"/>
    <w:rsid w:val="00DF669D"/>
    <w:rsid w:val="00DF6A28"/>
    <w:rsid w:val="00DF7018"/>
    <w:rsid w:val="00E01371"/>
    <w:rsid w:val="00E02477"/>
    <w:rsid w:val="00E025A9"/>
    <w:rsid w:val="00E02B43"/>
    <w:rsid w:val="00E04B46"/>
    <w:rsid w:val="00E05202"/>
    <w:rsid w:val="00E05988"/>
    <w:rsid w:val="00E06D02"/>
    <w:rsid w:val="00E07189"/>
    <w:rsid w:val="00E10DFC"/>
    <w:rsid w:val="00E134D0"/>
    <w:rsid w:val="00E14A9F"/>
    <w:rsid w:val="00E15E66"/>
    <w:rsid w:val="00E179D0"/>
    <w:rsid w:val="00E17E38"/>
    <w:rsid w:val="00E209C5"/>
    <w:rsid w:val="00E211BA"/>
    <w:rsid w:val="00E238B4"/>
    <w:rsid w:val="00E23A44"/>
    <w:rsid w:val="00E2413B"/>
    <w:rsid w:val="00E25045"/>
    <w:rsid w:val="00E257EF"/>
    <w:rsid w:val="00E2590C"/>
    <w:rsid w:val="00E25B50"/>
    <w:rsid w:val="00E26820"/>
    <w:rsid w:val="00E30185"/>
    <w:rsid w:val="00E31FDB"/>
    <w:rsid w:val="00E36686"/>
    <w:rsid w:val="00E401CF"/>
    <w:rsid w:val="00E40FF5"/>
    <w:rsid w:val="00E41214"/>
    <w:rsid w:val="00E4192A"/>
    <w:rsid w:val="00E4338C"/>
    <w:rsid w:val="00E43AC3"/>
    <w:rsid w:val="00E44603"/>
    <w:rsid w:val="00E46EAC"/>
    <w:rsid w:val="00E4723B"/>
    <w:rsid w:val="00E50329"/>
    <w:rsid w:val="00E50EB9"/>
    <w:rsid w:val="00E52BA0"/>
    <w:rsid w:val="00E542E5"/>
    <w:rsid w:val="00E5508F"/>
    <w:rsid w:val="00E55368"/>
    <w:rsid w:val="00E57255"/>
    <w:rsid w:val="00E576C0"/>
    <w:rsid w:val="00E611F7"/>
    <w:rsid w:val="00E622EF"/>
    <w:rsid w:val="00E640D1"/>
    <w:rsid w:val="00E64623"/>
    <w:rsid w:val="00E649D4"/>
    <w:rsid w:val="00E66B4E"/>
    <w:rsid w:val="00E66DDA"/>
    <w:rsid w:val="00E700EE"/>
    <w:rsid w:val="00E71247"/>
    <w:rsid w:val="00E718A4"/>
    <w:rsid w:val="00E72187"/>
    <w:rsid w:val="00E7271E"/>
    <w:rsid w:val="00E72882"/>
    <w:rsid w:val="00E74038"/>
    <w:rsid w:val="00E7461B"/>
    <w:rsid w:val="00E74768"/>
    <w:rsid w:val="00E7510E"/>
    <w:rsid w:val="00E764DE"/>
    <w:rsid w:val="00E80CB3"/>
    <w:rsid w:val="00E824BC"/>
    <w:rsid w:val="00E82789"/>
    <w:rsid w:val="00E8466E"/>
    <w:rsid w:val="00E85DDA"/>
    <w:rsid w:val="00E90EE1"/>
    <w:rsid w:val="00E91654"/>
    <w:rsid w:val="00E91D0D"/>
    <w:rsid w:val="00E9264A"/>
    <w:rsid w:val="00E92AB8"/>
    <w:rsid w:val="00E94785"/>
    <w:rsid w:val="00E95127"/>
    <w:rsid w:val="00E97A22"/>
    <w:rsid w:val="00E97A36"/>
    <w:rsid w:val="00E97AFE"/>
    <w:rsid w:val="00EA037F"/>
    <w:rsid w:val="00EA12EE"/>
    <w:rsid w:val="00EA36B9"/>
    <w:rsid w:val="00EA3DDB"/>
    <w:rsid w:val="00EA41DF"/>
    <w:rsid w:val="00EA466B"/>
    <w:rsid w:val="00EA473F"/>
    <w:rsid w:val="00EA50C9"/>
    <w:rsid w:val="00EA64A7"/>
    <w:rsid w:val="00EB034A"/>
    <w:rsid w:val="00EB0379"/>
    <w:rsid w:val="00EB0CDE"/>
    <w:rsid w:val="00EB1653"/>
    <w:rsid w:val="00EB18EE"/>
    <w:rsid w:val="00EB4C26"/>
    <w:rsid w:val="00EB50F7"/>
    <w:rsid w:val="00EB5FD9"/>
    <w:rsid w:val="00EB64E6"/>
    <w:rsid w:val="00EB7736"/>
    <w:rsid w:val="00EC0FFD"/>
    <w:rsid w:val="00EC3415"/>
    <w:rsid w:val="00EC34F4"/>
    <w:rsid w:val="00EC504F"/>
    <w:rsid w:val="00EC526D"/>
    <w:rsid w:val="00EC5DDA"/>
    <w:rsid w:val="00EC603A"/>
    <w:rsid w:val="00EC7E1D"/>
    <w:rsid w:val="00ED0892"/>
    <w:rsid w:val="00ED0EA8"/>
    <w:rsid w:val="00ED27F8"/>
    <w:rsid w:val="00ED2CAD"/>
    <w:rsid w:val="00ED4C92"/>
    <w:rsid w:val="00ED4EE3"/>
    <w:rsid w:val="00ED5343"/>
    <w:rsid w:val="00ED58B0"/>
    <w:rsid w:val="00ED6A8C"/>
    <w:rsid w:val="00EE03EA"/>
    <w:rsid w:val="00EE0531"/>
    <w:rsid w:val="00EE164E"/>
    <w:rsid w:val="00EE2302"/>
    <w:rsid w:val="00EE2FB8"/>
    <w:rsid w:val="00EE31A6"/>
    <w:rsid w:val="00EE4937"/>
    <w:rsid w:val="00EE54DE"/>
    <w:rsid w:val="00EE5852"/>
    <w:rsid w:val="00EE5A71"/>
    <w:rsid w:val="00EE5C5F"/>
    <w:rsid w:val="00EE7758"/>
    <w:rsid w:val="00EE7EBA"/>
    <w:rsid w:val="00EF036E"/>
    <w:rsid w:val="00EF203B"/>
    <w:rsid w:val="00EF326E"/>
    <w:rsid w:val="00EF3DDD"/>
    <w:rsid w:val="00EF7353"/>
    <w:rsid w:val="00F02394"/>
    <w:rsid w:val="00F03875"/>
    <w:rsid w:val="00F03B35"/>
    <w:rsid w:val="00F04401"/>
    <w:rsid w:val="00F04D4E"/>
    <w:rsid w:val="00F05017"/>
    <w:rsid w:val="00F0531B"/>
    <w:rsid w:val="00F0644F"/>
    <w:rsid w:val="00F111F4"/>
    <w:rsid w:val="00F11A5E"/>
    <w:rsid w:val="00F13C5A"/>
    <w:rsid w:val="00F15198"/>
    <w:rsid w:val="00F16555"/>
    <w:rsid w:val="00F205D6"/>
    <w:rsid w:val="00F210BD"/>
    <w:rsid w:val="00F21648"/>
    <w:rsid w:val="00F22538"/>
    <w:rsid w:val="00F247C9"/>
    <w:rsid w:val="00F259D2"/>
    <w:rsid w:val="00F26A26"/>
    <w:rsid w:val="00F26B1A"/>
    <w:rsid w:val="00F27911"/>
    <w:rsid w:val="00F30DF2"/>
    <w:rsid w:val="00F313A7"/>
    <w:rsid w:val="00F32725"/>
    <w:rsid w:val="00F32DA2"/>
    <w:rsid w:val="00F33F45"/>
    <w:rsid w:val="00F349A1"/>
    <w:rsid w:val="00F354EA"/>
    <w:rsid w:val="00F35A64"/>
    <w:rsid w:val="00F35B70"/>
    <w:rsid w:val="00F36D39"/>
    <w:rsid w:val="00F4186F"/>
    <w:rsid w:val="00F4231C"/>
    <w:rsid w:val="00F44864"/>
    <w:rsid w:val="00F44EAB"/>
    <w:rsid w:val="00F503D4"/>
    <w:rsid w:val="00F50F0D"/>
    <w:rsid w:val="00F51700"/>
    <w:rsid w:val="00F51EDC"/>
    <w:rsid w:val="00F522F2"/>
    <w:rsid w:val="00F523ED"/>
    <w:rsid w:val="00F52C3F"/>
    <w:rsid w:val="00F52EB8"/>
    <w:rsid w:val="00F54A9F"/>
    <w:rsid w:val="00F551BF"/>
    <w:rsid w:val="00F55640"/>
    <w:rsid w:val="00F55EDA"/>
    <w:rsid w:val="00F562DA"/>
    <w:rsid w:val="00F570CC"/>
    <w:rsid w:val="00F572B6"/>
    <w:rsid w:val="00F573FB"/>
    <w:rsid w:val="00F60AB6"/>
    <w:rsid w:val="00F6157A"/>
    <w:rsid w:val="00F61795"/>
    <w:rsid w:val="00F61FB4"/>
    <w:rsid w:val="00F66E30"/>
    <w:rsid w:val="00F67CD3"/>
    <w:rsid w:val="00F723B5"/>
    <w:rsid w:val="00F732A1"/>
    <w:rsid w:val="00F73418"/>
    <w:rsid w:val="00F73BC1"/>
    <w:rsid w:val="00F75083"/>
    <w:rsid w:val="00F75535"/>
    <w:rsid w:val="00F75B6A"/>
    <w:rsid w:val="00F76328"/>
    <w:rsid w:val="00F764C6"/>
    <w:rsid w:val="00F771EB"/>
    <w:rsid w:val="00F77C3C"/>
    <w:rsid w:val="00F80E11"/>
    <w:rsid w:val="00F81A9F"/>
    <w:rsid w:val="00F82069"/>
    <w:rsid w:val="00F83A73"/>
    <w:rsid w:val="00F846B2"/>
    <w:rsid w:val="00F84920"/>
    <w:rsid w:val="00F84B05"/>
    <w:rsid w:val="00F86BEB"/>
    <w:rsid w:val="00F90524"/>
    <w:rsid w:val="00F907CA"/>
    <w:rsid w:val="00F93809"/>
    <w:rsid w:val="00F942B4"/>
    <w:rsid w:val="00F942C1"/>
    <w:rsid w:val="00F942DB"/>
    <w:rsid w:val="00F9532E"/>
    <w:rsid w:val="00F95457"/>
    <w:rsid w:val="00F9547F"/>
    <w:rsid w:val="00F96FF5"/>
    <w:rsid w:val="00F97691"/>
    <w:rsid w:val="00FA0868"/>
    <w:rsid w:val="00FA140A"/>
    <w:rsid w:val="00FA2B5A"/>
    <w:rsid w:val="00FA3053"/>
    <w:rsid w:val="00FA3214"/>
    <w:rsid w:val="00FA3789"/>
    <w:rsid w:val="00FA4281"/>
    <w:rsid w:val="00FA4504"/>
    <w:rsid w:val="00FA5295"/>
    <w:rsid w:val="00FA6769"/>
    <w:rsid w:val="00FB09AB"/>
    <w:rsid w:val="00FB3D34"/>
    <w:rsid w:val="00FB4D42"/>
    <w:rsid w:val="00FB5896"/>
    <w:rsid w:val="00FB5955"/>
    <w:rsid w:val="00FB6F8F"/>
    <w:rsid w:val="00FB733C"/>
    <w:rsid w:val="00FB7FA0"/>
    <w:rsid w:val="00FC037F"/>
    <w:rsid w:val="00FC1571"/>
    <w:rsid w:val="00FC1D0B"/>
    <w:rsid w:val="00FC2999"/>
    <w:rsid w:val="00FC3D3D"/>
    <w:rsid w:val="00FC61F6"/>
    <w:rsid w:val="00FD04DE"/>
    <w:rsid w:val="00FD1F60"/>
    <w:rsid w:val="00FD32A2"/>
    <w:rsid w:val="00FD676B"/>
    <w:rsid w:val="00FD7501"/>
    <w:rsid w:val="00FE11F7"/>
    <w:rsid w:val="00FE1618"/>
    <w:rsid w:val="00FE1660"/>
    <w:rsid w:val="00FE3460"/>
    <w:rsid w:val="00FE5179"/>
    <w:rsid w:val="00FE53BD"/>
    <w:rsid w:val="00FE563F"/>
    <w:rsid w:val="00FE77E5"/>
    <w:rsid w:val="00FE7D14"/>
    <w:rsid w:val="00FF15CE"/>
    <w:rsid w:val="00FF2DED"/>
    <w:rsid w:val="00FF2F76"/>
    <w:rsid w:val="00FF4274"/>
    <w:rsid w:val="00FF457C"/>
    <w:rsid w:val="00FF5A4C"/>
    <w:rsid w:val="00FF683F"/>
    <w:rsid w:val="00FF6BB1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27695F"/>
  <w15:docId w15:val="{146781E7-B103-204B-90B2-3A3FB20AD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ZA" w:eastAsia="en-Z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337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741EB"/>
    <w:pPr>
      <w:keepNext/>
      <w:keepLines/>
      <w:spacing w:before="240" w:after="120"/>
      <w:outlineLvl w:val="0"/>
    </w:pPr>
    <w:rPr>
      <w:rFonts w:eastAsiaTheme="majorEastAsia" w:cstheme="majorBidi"/>
      <w:b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10F0"/>
    <w:pPr>
      <w:keepNext/>
      <w:keepLines/>
      <w:numPr>
        <w:ilvl w:val="1"/>
        <w:numId w:val="1"/>
      </w:numPr>
      <w:spacing w:before="40"/>
      <w:ind w:left="567" w:hanging="567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81EF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2316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319C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31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16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1387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387C"/>
  </w:style>
  <w:style w:type="paragraph" w:styleId="Footer">
    <w:name w:val="footer"/>
    <w:basedOn w:val="Normal"/>
    <w:link w:val="FooterChar"/>
    <w:uiPriority w:val="99"/>
    <w:unhideWhenUsed/>
    <w:rsid w:val="0081387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387C"/>
  </w:style>
  <w:style w:type="character" w:customStyle="1" w:styleId="Heading1Char">
    <w:name w:val="Heading 1 Char"/>
    <w:basedOn w:val="DefaultParagraphFont"/>
    <w:link w:val="Heading1"/>
    <w:uiPriority w:val="9"/>
    <w:rsid w:val="00A741EB"/>
    <w:rPr>
      <w:rFonts w:eastAsiaTheme="majorEastAsia" w:cstheme="majorBidi"/>
      <w:b/>
      <w:sz w:val="20"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E81E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link w:val="NoSpacingChar"/>
    <w:uiPriority w:val="1"/>
    <w:qFormat/>
    <w:rsid w:val="00E81EF6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E81EF6"/>
    <w:rPr>
      <w:rFonts w:eastAsiaTheme="minorEastAsia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A2254D"/>
    <w:pPr>
      <w:spacing w:line="259" w:lineRule="auto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0D25E6"/>
    <w:pPr>
      <w:tabs>
        <w:tab w:val="left" w:pos="426"/>
        <w:tab w:val="right" w:leader="dot" w:pos="9016"/>
      </w:tabs>
      <w:spacing w:after="100"/>
      <w:ind w:left="426" w:hanging="426"/>
    </w:pPr>
  </w:style>
  <w:style w:type="character" w:styleId="Hyperlink">
    <w:name w:val="Hyperlink"/>
    <w:basedOn w:val="DefaultParagraphFont"/>
    <w:uiPriority w:val="99"/>
    <w:unhideWhenUsed/>
    <w:rsid w:val="00A2254D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4F1E0C"/>
    <w:pPr>
      <w:keepNext/>
      <w:jc w:val="center"/>
    </w:pPr>
    <w:rPr>
      <w:b/>
      <w:iCs/>
      <w:color w:val="44546A" w:themeColor="text2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5510F0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1035AA"/>
    <w:pPr>
      <w:tabs>
        <w:tab w:val="left" w:pos="880"/>
        <w:tab w:val="right" w:leader="dot" w:pos="9016"/>
      </w:tabs>
      <w:spacing w:after="100"/>
      <w:ind w:left="851" w:hanging="425"/>
    </w:pPr>
  </w:style>
  <w:style w:type="table" w:customStyle="1" w:styleId="GridTable1Light1">
    <w:name w:val="Grid Table 1 Light1"/>
    <w:basedOn w:val="TableNormal"/>
    <w:uiPriority w:val="46"/>
    <w:rsid w:val="006E25A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66E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6E5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6E5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6E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6E5C"/>
    <w:rPr>
      <w:b/>
      <w:bCs/>
      <w:sz w:val="20"/>
      <w:szCs w:val="20"/>
    </w:rPr>
  </w:style>
  <w:style w:type="paragraph" w:customStyle="1" w:styleId="Default">
    <w:name w:val="Default"/>
    <w:rsid w:val="00C07D62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  <w:style w:type="table" w:customStyle="1" w:styleId="GridTable1Light2">
    <w:name w:val="Grid Table 1 Light2"/>
    <w:basedOn w:val="TableNormal"/>
    <w:uiPriority w:val="46"/>
    <w:rsid w:val="004E2F1F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1">
    <w:name w:val="Table Grid1"/>
    <w:basedOn w:val="TableNormal"/>
    <w:next w:val="TableGrid"/>
    <w:uiPriority w:val="39"/>
    <w:rsid w:val="004B7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">
    <w:name w:val="3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2">
    <w:name w:val="2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21">
    <w:name w:val="21"/>
    <w:basedOn w:val="TableNormal"/>
    <w:rsid w:val="002C0EF9"/>
    <w:pPr>
      <w:spacing w:after="0" w:line="240" w:lineRule="auto"/>
    </w:pPr>
    <w:tblPr>
      <w:tblStyleRowBandSize w:val="1"/>
      <w:tblStyleColBandSize w:val="1"/>
    </w:tblPr>
  </w:style>
  <w:style w:type="table" w:customStyle="1" w:styleId="22">
    <w:name w:val="22"/>
    <w:basedOn w:val="TableNormal"/>
    <w:rsid w:val="002C0EF9"/>
    <w:pPr>
      <w:spacing w:after="0" w:line="240" w:lineRule="auto"/>
    </w:pPr>
    <w:tblPr>
      <w:tblStyleRowBandSize w:val="1"/>
      <w:tblStyleColBandSize w:val="1"/>
    </w:tblPr>
  </w:style>
  <w:style w:type="table" w:customStyle="1" w:styleId="TableGrid2">
    <w:name w:val="Table Grid2"/>
    <w:basedOn w:val="TableNormal"/>
    <w:next w:val="TableGrid"/>
    <w:uiPriority w:val="39"/>
    <w:rsid w:val="00AD7536"/>
    <w:pPr>
      <w:spacing w:after="0" w:line="240" w:lineRule="auto"/>
    </w:pPr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"/>
    <w:rsid w:val="00606167"/>
    <w:pPr>
      <w:spacing w:before="100" w:beforeAutospacing="1" w:after="100" w:afterAutospacing="1"/>
    </w:pPr>
    <w:rPr>
      <w:lang w:val="en-ZA"/>
    </w:rPr>
  </w:style>
  <w:style w:type="paragraph" w:styleId="NormalWeb">
    <w:name w:val="Normal (Web)"/>
    <w:basedOn w:val="Normal"/>
    <w:uiPriority w:val="99"/>
    <w:unhideWhenUsed/>
    <w:rsid w:val="00962164"/>
    <w:pPr>
      <w:spacing w:before="100" w:beforeAutospacing="1" w:after="100" w:afterAutospacing="1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06E1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06E1C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3738B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423569"/>
  </w:style>
  <w:style w:type="paragraph" w:styleId="FootnoteText">
    <w:name w:val="footnote text"/>
    <w:basedOn w:val="Normal"/>
    <w:link w:val="FootnoteTextChar"/>
    <w:uiPriority w:val="99"/>
    <w:semiHidden/>
    <w:unhideWhenUsed/>
    <w:rsid w:val="0080788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7887"/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807887"/>
    <w:rPr>
      <w:vertAlign w:val="superscript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1E76A4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B456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B456F"/>
    <w:rPr>
      <w:rFonts w:ascii="Courier New" w:eastAsia="Times New Roman" w:hAnsi="Courier New" w:cs="Courier New"/>
      <w:sz w:val="20"/>
      <w:szCs w:val="20"/>
      <w:lang w:val="en-GB" w:eastAsia="en-US"/>
    </w:rPr>
  </w:style>
  <w:style w:type="character" w:customStyle="1" w:styleId="y2iqfc">
    <w:name w:val="y2iqfc"/>
    <w:basedOn w:val="DefaultParagraphFont"/>
    <w:rsid w:val="00DB456F"/>
  </w:style>
  <w:style w:type="character" w:styleId="UnresolvedMention">
    <w:name w:val="Unresolved Mention"/>
    <w:basedOn w:val="DefaultParagraphFont"/>
    <w:uiPriority w:val="99"/>
    <w:semiHidden/>
    <w:unhideWhenUsed/>
    <w:rsid w:val="00B816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31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15015">
          <w:marLeft w:val="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5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6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8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5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6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1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2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31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4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7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1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2101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81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648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332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4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26856">
          <w:marLeft w:val="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5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4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1183">
          <w:marLeft w:val="-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94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7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60551">
          <w:marLeft w:val="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644986">
          <w:marLeft w:val="1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157485">
          <w:marLeft w:val="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04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9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563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2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96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177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4419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6984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97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5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5752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28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7.tiff"/><Relationship Id="rId26" Type="http://schemas.openxmlformats.org/officeDocument/2006/relationships/image" Target="media/image14.jpeg"/><Relationship Id="rId3" Type="http://schemas.openxmlformats.org/officeDocument/2006/relationships/customXml" Target="../customXml/item3.xml"/><Relationship Id="rId21" Type="http://schemas.openxmlformats.org/officeDocument/2006/relationships/hyperlink" Target="https://innovationedge.org.za/wp-content/uploads/2022/04/242-Action-brief-Findingsv02.pdf" TargetMode="Externa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2.tiff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image" Target="media/image11.jpeg"/><Relationship Id="rId28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10.tiff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49A107384ED441AE0BCA30F78564E1" ma:contentTypeVersion="6" ma:contentTypeDescription="Create a new document." ma:contentTypeScope="" ma:versionID="bde51388d73b8c8413cf355aab6c6e69">
  <xsd:schema xmlns:xsd="http://www.w3.org/2001/XMLSchema" xmlns:xs="http://www.w3.org/2001/XMLSchema" xmlns:p="http://schemas.microsoft.com/office/2006/metadata/properties" xmlns:ns3="5da949db-eb61-48ff-8874-556375c1260d" targetNamespace="http://schemas.microsoft.com/office/2006/metadata/properties" ma:root="true" ma:fieldsID="071a6edb97e4933c2762237d5b301294" ns3:_="">
    <xsd:import namespace="5da949db-eb61-48ff-8874-556375c1260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a949db-eb61-48ff-8874-556375c126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jiZLkDfM4xe/YSDskftEAIX3IEw==">AMUW2mWFv24sQJc3B2T0/A0DGKv20Nela10pvfUCFEVj0zuj+ByO5TGTDJQQIJsS6M100ropfyfqVeqIlIDqcITgvjQwlnS9VGC8zsjeaj0L7VnIhcR3JD4CFmS/ZBKJL3uCx+xMicyX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DB41AF-FD3E-456E-B42D-006A855B13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a949db-eb61-48ff-8874-556375c126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47F7A3DD-1902-4CE5-B925-B04983CEE65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1D915DF-E98F-47A9-AEF2-1715BE2C6BE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2D8537F-27E2-594D-9901-7A8622CD6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360</TotalTime>
  <Pages>1</Pages>
  <Words>730</Words>
  <Characters>4165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Sofisa and Phillips Development Agency (Pty) Ltd</dc:creator>
  <cp:keywords/>
  <dc:description/>
  <cp:lastModifiedBy>Anya Morris</cp:lastModifiedBy>
  <cp:revision>24</cp:revision>
  <cp:lastPrinted>2020-09-07T13:09:00Z</cp:lastPrinted>
  <dcterms:created xsi:type="dcterms:W3CDTF">2022-03-26T11:18:00Z</dcterms:created>
  <dcterms:modified xsi:type="dcterms:W3CDTF">2022-05-27T08:28:00Z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0x0101001049A107384ED441AE0BCA30F78564E1</vt:lpwstr>
  </property>
</Properties>
</file>